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3D" w:rsidRPr="00F21812" w:rsidRDefault="00F21812" w:rsidP="00F21812">
      <w:pPr>
        <w:pStyle w:val="a3"/>
        <w:rPr>
          <w:b/>
          <w:sz w:val="24"/>
          <w:szCs w:val="24"/>
        </w:rPr>
      </w:pPr>
      <w:r w:rsidRPr="00F21812">
        <w:rPr>
          <w:b/>
          <w:sz w:val="24"/>
          <w:szCs w:val="24"/>
        </w:rPr>
        <w:t>Пояснения ревизора к исполнению сметы</w:t>
      </w:r>
    </w:p>
    <w:p w:rsidR="00F21812" w:rsidRDefault="00F21812" w:rsidP="00F21812">
      <w:pPr>
        <w:pStyle w:val="a3"/>
      </w:pPr>
    </w:p>
    <w:p w:rsidR="00F87CEE" w:rsidRDefault="00F21812" w:rsidP="00F21812">
      <w:pPr>
        <w:pStyle w:val="a3"/>
      </w:pPr>
      <w:r>
        <w:t xml:space="preserve">Здесь я попытаюсь ответить на вопросы, заданные мне </w:t>
      </w:r>
      <w:r w:rsidR="00F87CEE">
        <w:t xml:space="preserve">Айрапетовой О.Е., </w:t>
      </w:r>
      <w:r>
        <w:t>по отчету Исполнение сметы и касательно финансово-хозяйственной деятельности СНТ</w:t>
      </w:r>
      <w:r w:rsidR="00F87CEE">
        <w:t xml:space="preserve">. </w:t>
      </w:r>
    </w:p>
    <w:p w:rsidR="00F21812" w:rsidRDefault="00F87CEE" w:rsidP="00F21812">
      <w:pPr>
        <w:pStyle w:val="a3"/>
      </w:pPr>
      <w:r>
        <w:t xml:space="preserve">Поскольку эти вопросы волнуют многих, считаю нужным выложить их для всеобщего ознакомления. Чтобы не тратить время и нервы на прояснение спорных ситуаций. </w:t>
      </w:r>
    </w:p>
    <w:p w:rsidR="00F87CEE" w:rsidRDefault="00F87CEE" w:rsidP="00F21812">
      <w:pPr>
        <w:pStyle w:val="a3"/>
      </w:pPr>
      <w:proofErr w:type="gramStart"/>
      <w:r>
        <w:t>Прочитайте ,</w:t>
      </w:r>
      <w:proofErr w:type="gramEnd"/>
      <w:r>
        <w:t xml:space="preserve"> пожалуйста, внимательно, это поможет нам сэкономить время и силы и не превратить Общее собрание в базар…</w:t>
      </w:r>
    </w:p>
    <w:p w:rsidR="00F21812" w:rsidRDefault="00F21812" w:rsidP="00F21812">
      <w:pPr>
        <w:pStyle w:val="a3"/>
      </w:pPr>
    </w:p>
    <w:p w:rsidR="00F21812" w:rsidRDefault="00F21812" w:rsidP="00F21812">
      <w:pPr>
        <w:pStyle w:val="a3"/>
      </w:pPr>
    </w:p>
    <w:p w:rsidR="00F21812" w:rsidRDefault="00F87CEE" w:rsidP="00F21812">
      <w:pPr>
        <w:pStyle w:val="a3"/>
        <w:numPr>
          <w:ilvl w:val="0"/>
          <w:numId w:val="1"/>
        </w:numPr>
      </w:pPr>
      <w:r>
        <w:t>Что за н</w:t>
      </w:r>
      <w:r w:rsidR="00F21812" w:rsidRPr="00F21812">
        <w:t>епонятные «плюсы» и «минусы» в отчете «ИСПОЛНЕНИЕ СМЕТЫ»</w:t>
      </w:r>
    </w:p>
    <w:p w:rsidR="00AE4D3B" w:rsidRDefault="00AE4D3B" w:rsidP="00AE4D3B">
      <w:pPr>
        <w:pStyle w:val="a3"/>
      </w:pPr>
    </w:p>
    <w:p w:rsidR="001F1BC2" w:rsidRDefault="001F1BC2" w:rsidP="00AE4D3B">
      <w:pPr>
        <w:pStyle w:val="a3"/>
        <w:numPr>
          <w:ilvl w:val="0"/>
          <w:numId w:val="2"/>
        </w:numPr>
      </w:pPr>
      <w:r>
        <w:t>ОТЧЕТНОСТЬ ОБ ИСПОЛНЕНИИ БЮДЖЕТА</w:t>
      </w:r>
    </w:p>
    <w:p w:rsidR="005F61F1" w:rsidRDefault="001F1BC2" w:rsidP="00AE4D3B">
      <w:pPr>
        <w:pStyle w:val="a3"/>
        <w:rPr>
          <w:b/>
          <w:sz w:val="24"/>
          <w:szCs w:val="24"/>
        </w:rPr>
      </w:pPr>
      <w:r>
        <w:t xml:space="preserve">совокупность разных по периоду времени и объему информации отчетов об исполнении бюджетов всех уровней (федерального, региональных, местных). </w:t>
      </w:r>
      <w:r w:rsidRPr="001F1BC2">
        <w:rPr>
          <w:b/>
          <w:sz w:val="24"/>
          <w:szCs w:val="24"/>
        </w:rPr>
        <w:t>Составляется на основе обобщения и сопоставления плановых и фактич</w:t>
      </w:r>
      <w:r w:rsidR="00AE4D3B">
        <w:rPr>
          <w:b/>
          <w:sz w:val="24"/>
          <w:szCs w:val="24"/>
        </w:rPr>
        <w:t>еских</w:t>
      </w:r>
      <w:r w:rsidRPr="001F1BC2">
        <w:rPr>
          <w:b/>
          <w:sz w:val="24"/>
          <w:szCs w:val="24"/>
        </w:rPr>
        <w:t xml:space="preserve"> показателей, приведенных в определенную систему и характеризующих исполнение бюджета за определ</w:t>
      </w:r>
      <w:r w:rsidR="00AE4D3B">
        <w:rPr>
          <w:b/>
          <w:sz w:val="24"/>
          <w:szCs w:val="24"/>
        </w:rPr>
        <w:t>енный</w:t>
      </w:r>
      <w:r w:rsidRPr="001F1BC2">
        <w:rPr>
          <w:b/>
          <w:sz w:val="24"/>
          <w:szCs w:val="24"/>
        </w:rPr>
        <w:t xml:space="preserve"> период времени</w:t>
      </w:r>
      <w:r>
        <w:rPr>
          <w:b/>
          <w:sz w:val="24"/>
          <w:szCs w:val="24"/>
        </w:rPr>
        <w:t xml:space="preserve"> </w:t>
      </w:r>
    </w:p>
    <w:p w:rsidR="001F1BC2" w:rsidRDefault="001F1BC2" w:rsidP="00AE4D3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 Финансово-кред</w:t>
      </w:r>
      <w:r w:rsidR="005F61F1">
        <w:rPr>
          <w:b/>
          <w:sz w:val="24"/>
          <w:szCs w:val="24"/>
        </w:rPr>
        <w:t>итный энциклопедический словарь</w:t>
      </w:r>
    </w:p>
    <w:p w:rsidR="001F1BC2" w:rsidRPr="00AE4D3B" w:rsidRDefault="001F1BC2" w:rsidP="00AE4D3B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E4D3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Сравнение - научный метод познания, в процессе которого изучаемые явления и объекты сопоставляются с уже известными или изученными ранее с целью определения общих черт, либо различий между ними.</w:t>
      </w:r>
    </w:p>
    <w:p w:rsidR="001F1BC2" w:rsidRPr="001F1BC2" w:rsidRDefault="001F1BC2" w:rsidP="00AE4D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B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Рассмотрим наиболее типичные ситуации, в которых используется способ сравнения.</w:t>
      </w:r>
    </w:p>
    <w:p w:rsidR="00AE4D3B" w:rsidRDefault="001F1BC2" w:rsidP="00AE4D3B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Сопоставление плановых и фактических п</w:t>
      </w:r>
      <w:r w:rsidR="00AE4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оказателей, а также показателей</w:t>
      </w:r>
    </w:p>
    <w:p w:rsidR="001F1BC2" w:rsidRPr="00AE4D3B" w:rsidRDefault="001F1BC2" w:rsidP="00AE4D3B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E4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базисного </w:t>
      </w:r>
      <w:r w:rsidR="00AE4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E4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AE4D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текущего периодов Таблица (1.4).</w:t>
      </w:r>
    </w:p>
    <w:p w:rsidR="001F1BC2" w:rsidRPr="001F1BC2" w:rsidRDefault="001F1BC2" w:rsidP="00AE4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B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1.4</w:t>
      </w:r>
    </w:p>
    <w:p w:rsidR="001F1BC2" w:rsidRPr="001F1BC2" w:rsidRDefault="001F1BC2" w:rsidP="00AE4D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B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 сравнения показателей при оценке выполнения плана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1358"/>
        <w:gridCol w:w="1374"/>
        <w:gridCol w:w="1783"/>
        <w:gridCol w:w="1539"/>
      </w:tblGrid>
      <w:tr w:rsidR="001F1BC2" w:rsidRPr="001F1BC2" w:rsidTr="001F1BC2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C2" w:rsidRPr="001F1BC2" w:rsidRDefault="001F1BC2" w:rsidP="00AE4D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B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Вид</w:t>
            </w:r>
          </w:p>
          <w:p w:rsidR="001F1BC2" w:rsidRPr="001F1BC2" w:rsidRDefault="001F1BC2" w:rsidP="00AE4D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B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C2" w:rsidRPr="001F1BC2" w:rsidRDefault="001F1BC2" w:rsidP="00AE4D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B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производства, шт.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C2" w:rsidRPr="001F1BC2" w:rsidRDefault="001F1BC2" w:rsidP="00AE4D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B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Абсолютное</w:t>
            </w:r>
          </w:p>
          <w:p w:rsidR="001F1BC2" w:rsidRPr="001F1BC2" w:rsidRDefault="001F1BC2" w:rsidP="00AE4D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B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отклонение, шт.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C2" w:rsidRPr="001F1BC2" w:rsidRDefault="001F1BC2" w:rsidP="00AE4D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B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Темпы роста,</w:t>
            </w:r>
          </w:p>
          <w:p w:rsidR="001F1BC2" w:rsidRPr="001F1BC2" w:rsidRDefault="001F1BC2" w:rsidP="00AE4D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B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1F1BC2" w:rsidRPr="001F1BC2" w:rsidTr="001F1B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C2" w:rsidRPr="001F1BC2" w:rsidRDefault="001F1BC2" w:rsidP="00AE4D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C2" w:rsidRPr="001F1BC2" w:rsidRDefault="001F1BC2" w:rsidP="00AE4D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B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C2" w:rsidRPr="001F1BC2" w:rsidRDefault="001F1BC2" w:rsidP="00AE4D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B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C2" w:rsidRPr="001F1BC2" w:rsidRDefault="001F1BC2" w:rsidP="00AE4D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C2" w:rsidRPr="001F1BC2" w:rsidRDefault="001F1BC2" w:rsidP="00AE4D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F1BC2" w:rsidRPr="001F1BC2" w:rsidTr="001F1BC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C2" w:rsidRPr="001F1BC2" w:rsidRDefault="001F1BC2" w:rsidP="00AE4D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B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C2" w:rsidRPr="001F1BC2" w:rsidRDefault="001F1BC2" w:rsidP="00AE4D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B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C2" w:rsidRPr="001F1BC2" w:rsidRDefault="001F1BC2" w:rsidP="00AE4D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B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C2" w:rsidRPr="001F1BC2" w:rsidRDefault="001F1BC2" w:rsidP="00AE4D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B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C2" w:rsidRPr="001F1BC2" w:rsidRDefault="001F1BC2" w:rsidP="00AE4D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B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</w:t>
            </w:r>
          </w:p>
        </w:tc>
      </w:tr>
      <w:tr w:rsidR="001F1BC2" w:rsidRPr="001F1BC2" w:rsidTr="001F1BC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C2" w:rsidRPr="001F1BC2" w:rsidRDefault="001F1BC2" w:rsidP="00AE4D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B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C2" w:rsidRPr="001F1BC2" w:rsidRDefault="001F1BC2" w:rsidP="00AE4D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B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C2" w:rsidRPr="001F1BC2" w:rsidRDefault="001F1BC2" w:rsidP="00AE4D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B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C2" w:rsidRPr="001F1BC2" w:rsidRDefault="001F1BC2" w:rsidP="00AE4D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B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C2" w:rsidRPr="001F1BC2" w:rsidRDefault="001F1BC2" w:rsidP="00AE4D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B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</w:tbl>
    <w:p w:rsidR="001F1BC2" w:rsidRDefault="001F1BC2" w:rsidP="00AE4D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B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План по производству товара А перевыполнен на 9%, а по изделию В - </w:t>
      </w:r>
      <w:proofErr w:type="spellStart"/>
      <w:r w:rsidRPr="001F1B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недовыполнен</w:t>
      </w:r>
      <w:proofErr w:type="spellEnd"/>
      <w:r w:rsidRPr="001F1B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10 %.</w:t>
      </w:r>
    </w:p>
    <w:p w:rsidR="00C4403C" w:rsidRDefault="00C4403C" w:rsidP="00AE4D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F61F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Источник: Учебник «Комплексный экономический анализ хозяйственной</w:t>
      </w:r>
      <w:r w:rsidR="003709AF" w:rsidRPr="005F61F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деятельности»</w:t>
      </w:r>
    </w:p>
    <w:p w:rsidR="00B12E59" w:rsidRPr="001F1BC2" w:rsidRDefault="00B12E59" w:rsidP="00AE4D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1F1BC2" w:rsidRDefault="004056F7" w:rsidP="001F1BC2">
      <w:pPr>
        <w:pStyle w:val="a3"/>
        <w:numPr>
          <w:ilvl w:val="0"/>
          <w:numId w:val="1"/>
        </w:numPr>
      </w:pPr>
      <w:r>
        <w:t>По</w:t>
      </w:r>
      <w:r w:rsidR="00F87CEE">
        <w:t>чему мы оплачиваем услуги юриста</w:t>
      </w:r>
      <w:r>
        <w:t>?</w:t>
      </w:r>
    </w:p>
    <w:p w:rsidR="004056F7" w:rsidRDefault="004056F7" w:rsidP="004056F7">
      <w:pPr>
        <w:pStyle w:val="a3"/>
      </w:pPr>
      <w:r>
        <w:t xml:space="preserve">Я, как </w:t>
      </w:r>
      <w:proofErr w:type="gramStart"/>
      <w:r>
        <w:t>ревизор,  проверяю</w:t>
      </w:r>
      <w:proofErr w:type="gramEnd"/>
      <w:r>
        <w:t xml:space="preserve"> реальность, </w:t>
      </w:r>
      <w:proofErr w:type="spellStart"/>
      <w:r>
        <w:t>подтвержденность</w:t>
      </w:r>
      <w:proofErr w:type="spellEnd"/>
      <w:r>
        <w:t xml:space="preserve">  (документальную) понесенных расходов и их соотв</w:t>
      </w:r>
      <w:r w:rsidR="00C4403C">
        <w:t>етствие (несоответствие) Смете .</w:t>
      </w:r>
    </w:p>
    <w:p w:rsidR="00C4403C" w:rsidRDefault="00C4403C" w:rsidP="004056F7">
      <w:pPr>
        <w:pStyle w:val="a3"/>
      </w:pPr>
      <w:proofErr w:type="gramStart"/>
      <w:r>
        <w:t>Статья  «</w:t>
      </w:r>
      <w:proofErr w:type="gramEnd"/>
      <w:r>
        <w:t xml:space="preserve">Услуги юриста» утверждена общим собрание от  </w:t>
      </w:r>
      <w:r w:rsidR="00F87CEE">
        <w:t>02.06.2019 г</w:t>
      </w:r>
      <w:r>
        <w:t xml:space="preserve"> в размере </w:t>
      </w:r>
      <w:r w:rsidR="009B0DB7">
        <w:t>30</w:t>
      </w:r>
      <w:r>
        <w:t xml:space="preserve"> </w:t>
      </w:r>
      <w:proofErr w:type="spellStart"/>
      <w:r>
        <w:t>т.р</w:t>
      </w:r>
      <w:proofErr w:type="spellEnd"/>
      <w:r>
        <w:t>.</w:t>
      </w:r>
    </w:p>
    <w:p w:rsidR="00C4403C" w:rsidRDefault="00C4403C" w:rsidP="004056F7">
      <w:pPr>
        <w:pStyle w:val="a3"/>
      </w:pPr>
      <w:r>
        <w:t>Оплата услуг юриста была проведена</w:t>
      </w:r>
      <w:r w:rsidR="00797603">
        <w:t xml:space="preserve"> с нашего расчетного счета, </w:t>
      </w:r>
      <w:proofErr w:type="gramStart"/>
      <w:r w:rsidR="00797603">
        <w:t>открытого  в</w:t>
      </w:r>
      <w:proofErr w:type="gramEnd"/>
      <w:r>
        <w:t xml:space="preserve"> С</w:t>
      </w:r>
      <w:r w:rsidR="00797603">
        <w:t>бербанке</w:t>
      </w:r>
      <w:r>
        <w:t xml:space="preserve"> , что и нашло свое отражение в «Исполнении сметы»</w:t>
      </w:r>
    </w:p>
    <w:p w:rsidR="004056F7" w:rsidRDefault="004056F7" w:rsidP="004056F7">
      <w:pPr>
        <w:pStyle w:val="a3"/>
      </w:pPr>
    </w:p>
    <w:p w:rsidR="004056F7" w:rsidRDefault="009A7E0B" w:rsidP="001F1BC2">
      <w:pPr>
        <w:pStyle w:val="a3"/>
        <w:numPr>
          <w:ilvl w:val="0"/>
          <w:numId w:val="1"/>
        </w:numPr>
      </w:pPr>
      <w:r>
        <w:t>Зачем учетчик в штате?</w:t>
      </w:r>
    </w:p>
    <w:p w:rsidR="009A7E0B" w:rsidRDefault="009A7E0B" w:rsidP="009A7E0B">
      <w:pPr>
        <w:pStyle w:val="a3"/>
      </w:pPr>
      <w:r>
        <w:lastRenderedPageBreak/>
        <w:t>Штатная единица «Учетчик» была введена в штатное расписание решением Общего собрания с функционалом «контроль полноты передачи сведений о потребленной э/э и ее своевременной и полной оплаты членами СНТ</w:t>
      </w:r>
    </w:p>
    <w:p w:rsidR="009A7E0B" w:rsidRDefault="009A7E0B" w:rsidP="009A7E0B">
      <w:pPr>
        <w:pStyle w:val="a3"/>
      </w:pPr>
      <w:r>
        <w:t xml:space="preserve">Мое личное </w:t>
      </w:r>
      <w:proofErr w:type="gramStart"/>
      <w:r>
        <w:t>мнение ,</w:t>
      </w:r>
      <w:proofErr w:type="gramEnd"/>
      <w:r>
        <w:t xml:space="preserve"> основанное на цифрах, введение и наличие этой должности экономически пол</w:t>
      </w:r>
      <w:r w:rsidR="009B0DB7">
        <w:t>ностью оправдано. Подтверждение моих слов:</w:t>
      </w:r>
    </w:p>
    <w:p w:rsidR="009A7E0B" w:rsidRDefault="009A7E0B" w:rsidP="009A7E0B">
      <w:pPr>
        <w:pStyle w:val="a3"/>
      </w:pPr>
      <w:proofErr w:type="spellStart"/>
      <w:r>
        <w:t>Недосбор</w:t>
      </w:r>
      <w:proofErr w:type="spellEnd"/>
      <w:r>
        <w:t xml:space="preserve"> средств за потребленную э/э:</w:t>
      </w:r>
    </w:p>
    <w:p w:rsidR="009A7E0B" w:rsidRDefault="009A7E0B" w:rsidP="009A7E0B">
      <w:pPr>
        <w:pStyle w:val="a3"/>
      </w:pPr>
      <w:r>
        <w:t xml:space="preserve">2017-18 </w:t>
      </w:r>
      <w:proofErr w:type="spellStart"/>
      <w:r>
        <w:t>гг</w:t>
      </w:r>
      <w:proofErr w:type="spellEnd"/>
      <w:r>
        <w:t xml:space="preserve">    322 704 руб.</w:t>
      </w:r>
    </w:p>
    <w:p w:rsidR="009A7E0B" w:rsidRDefault="009A7E0B" w:rsidP="009A7E0B">
      <w:pPr>
        <w:pStyle w:val="a3"/>
      </w:pPr>
      <w:r>
        <w:t xml:space="preserve">2018-19 </w:t>
      </w:r>
      <w:proofErr w:type="spellStart"/>
      <w:r>
        <w:t>гг</w:t>
      </w:r>
      <w:proofErr w:type="spellEnd"/>
      <w:r>
        <w:t xml:space="preserve">   257 220 руб.</w:t>
      </w:r>
    </w:p>
    <w:p w:rsidR="009A7E0B" w:rsidRDefault="009A7E0B" w:rsidP="009A7E0B">
      <w:pPr>
        <w:pStyle w:val="a3"/>
      </w:pPr>
      <w:r>
        <w:t xml:space="preserve">2019-20 </w:t>
      </w:r>
      <w:proofErr w:type="spellStart"/>
      <w:r>
        <w:t>гг</w:t>
      </w:r>
      <w:proofErr w:type="spellEnd"/>
      <w:r>
        <w:t xml:space="preserve">   192 770 руб.</w:t>
      </w:r>
    </w:p>
    <w:p w:rsidR="009A7E0B" w:rsidRDefault="009A7E0B" w:rsidP="009A7E0B">
      <w:pPr>
        <w:pStyle w:val="a3"/>
      </w:pPr>
      <w:r>
        <w:t xml:space="preserve">Вопрос о </w:t>
      </w:r>
      <w:proofErr w:type="gramStart"/>
      <w:r>
        <w:t xml:space="preserve">том </w:t>
      </w:r>
      <w:r w:rsidR="002247C6">
        <w:t>,</w:t>
      </w:r>
      <w:r>
        <w:t>кто</w:t>
      </w:r>
      <w:proofErr w:type="gramEnd"/>
      <w:r>
        <w:t xml:space="preserve"> именно будет принят на эту должность-вне пределов моей компетенции</w:t>
      </w:r>
    </w:p>
    <w:p w:rsidR="009B0DB7" w:rsidRDefault="009B0DB7" w:rsidP="001F1BC2">
      <w:pPr>
        <w:pStyle w:val="a3"/>
        <w:numPr>
          <w:ilvl w:val="0"/>
          <w:numId w:val="1"/>
        </w:numPr>
      </w:pPr>
      <w:r>
        <w:t>Почему такая огромная сумма на канцтовары?</w:t>
      </w:r>
    </w:p>
    <w:p w:rsidR="009A7E0B" w:rsidRDefault="009A7E0B" w:rsidP="009B0DB7">
      <w:pPr>
        <w:pStyle w:val="a3"/>
      </w:pPr>
      <w:r>
        <w:t>Статья «Канцтовары» состоит из следующих расходов:</w:t>
      </w:r>
    </w:p>
    <w:p w:rsidR="009A7E0B" w:rsidRDefault="009A7E0B" w:rsidP="009A7E0B">
      <w:pPr>
        <w:pStyle w:val="a3"/>
      </w:pPr>
      <w:r>
        <w:t>Покупка</w:t>
      </w:r>
      <w:r w:rsidR="00695ECB">
        <w:t xml:space="preserve"> картриджа </w:t>
      </w:r>
      <w:r w:rsidR="002C54D7">
        <w:t>2 шт. ( одного не хватает на весь период, распечатка банка)</w:t>
      </w:r>
      <w:r w:rsidR="00695ECB">
        <w:t xml:space="preserve">  </w:t>
      </w:r>
      <w:r w:rsidR="002C54D7">
        <w:t>6</w:t>
      </w:r>
      <w:r w:rsidR="00695ECB">
        <w:t>00</w:t>
      </w:r>
      <w:r w:rsidR="002C54D7">
        <w:t>6</w:t>
      </w:r>
      <w:bookmarkStart w:id="0" w:name="_GoBack"/>
      <w:bookmarkEnd w:id="0"/>
      <w:r w:rsidR="00695ECB">
        <w:t xml:space="preserve"> руб.</w:t>
      </w:r>
    </w:p>
    <w:p w:rsidR="00695ECB" w:rsidRDefault="00695ECB" w:rsidP="009A7E0B">
      <w:pPr>
        <w:pStyle w:val="a3"/>
      </w:pPr>
      <w:r>
        <w:t xml:space="preserve">Бумага и </w:t>
      </w:r>
      <w:proofErr w:type="spellStart"/>
      <w:r>
        <w:t>пр</w:t>
      </w:r>
      <w:proofErr w:type="spellEnd"/>
      <w:r>
        <w:t xml:space="preserve"> канцтовары 2922,84</w:t>
      </w:r>
    </w:p>
    <w:p w:rsidR="00695ECB" w:rsidRDefault="00695ECB" w:rsidP="009A7E0B">
      <w:pPr>
        <w:pStyle w:val="a3"/>
      </w:pPr>
      <w:r>
        <w:t xml:space="preserve">Все вышеперечисленные расходы имеют в подтверждение чеки ККМ, данная статья утверждена сметой. Вопрос о реальной стоимости конкретного товара и </w:t>
      </w:r>
      <w:proofErr w:type="gramStart"/>
      <w:r>
        <w:t>целесообразности  его</w:t>
      </w:r>
      <w:proofErr w:type="gramEnd"/>
      <w:r>
        <w:t xml:space="preserve"> приобретения   стоит адресовать членам Правления. </w:t>
      </w:r>
    </w:p>
    <w:p w:rsidR="00695ECB" w:rsidRDefault="00695ECB" w:rsidP="009A7E0B">
      <w:pPr>
        <w:pStyle w:val="a3"/>
      </w:pPr>
    </w:p>
    <w:p w:rsidR="009B0DB7" w:rsidRDefault="009B0DB7" w:rsidP="001F1BC2">
      <w:pPr>
        <w:pStyle w:val="a3"/>
        <w:numPr>
          <w:ilvl w:val="0"/>
          <w:numId w:val="1"/>
        </w:numPr>
      </w:pPr>
      <w:r>
        <w:t xml:space="preserve">Построчно расписать ЗП председателя, бухгалтера и </w:t>
      </w:r>
      <w:proofErr w:type="spellStart"/>
      <w:r>
        <w:t>т.д</w:t>
      </w:r>
      <w:proofErr w:type="spellEnd"/>
      <w:r>
        <w:t>… и НДФЛ</w:t>
      </w:r>
    </w:p>
    <w:p w:rsidR="009A7E0B" w:rsidRDefault="009B0DB7" w:rsidP="009B0DB7">
      <w:pPr>
        <w:pStyle w:val="a3"/>
      </w:pPr>
      <w:r>
        <w:t xml:space="preserve">Видимо, штатное </w:t>
      </w:r>
      <w:proofErr w:type="gramStart"/>
      <w:r>
        <w:t>расписание .</w:t>
      </w:r>
      <w:proofErr w:type="gramEnd"/>
    </w:p>
    <w:p w:rsidR="009A3BC4" w:rsidRDefault="009A3BC4" w:rsidP="009A3BC4">
      <w:pPr>
        <w:pStyle w:val="a3"/>
      </w:pPr>
      <w:r>
        <w:t>Фонд оплаты труда и страховые взносы поименованы в смете и утверждены общим собранием. Штатное расписание – см. на сайте</w:t>
      </w:r>
    </w:p>
    <w:p w:rsidR="009A3BC4" w:rsidRDefault="009A3BC4" w:rsidP="001F1BC2">
      <w:pPr>
        <w:pStyle w:val="a3"/>
        <w:numPr>
          <w:ilvl w:val="0"/>
          <w:numId w:val="1"/>
        </w:numPr>
      </w:pPr>
      <w:r>
        <w:t>Почему взнос на компенсацию потерь при потреблении э/э назвали целевым и зачем он нужен?</w:t>
      </w:r>
    </w:p>
    <w:p w:rsidR="009A3BC4" w:rsidRDefault="009A3BC4" w:rsidP="009A3BC4">
      <w:pPr>
        <w:pStyle w:val="a3"/>
      </w:pPr>
      <w:r>
        <w:t xml:space="preserve">С моей точки зрения, взнос, который покрывает потери э/э «по проводам», нельзя однозначно отнести ни к </w:t>
      </w:r>
      <w:proofErr w:type="gramStart"/>
      <w:r>
        <w:t>членским ,</w:t>
      </w:r>
      <w:proofErr w:type="gramEnd"/>
      <w:r>
        <w:t xml:space="preserve"> ни к целевым взносам, однако к целевым он все-таки ближе, тем более что в составе членских взносов у нас он уже был и точно также это вызвало возмущение и его на прошлом Общем собрании решением большинства выделили в целевой. </w:t>
      </w:r>
    </w:p>
    <w:p w:rsidR="009A3BC4" w:rsidRDefault="009A3BC4" w:rsidP="009A3BC4">
      <w:pPr>
        <w:pStyle w:val="a3"/>
      </w:pPr>
      <w:r>
        <w:t>Нужен ли он и в каком размере?</w:t>
      </w:r>
    </w:p>
    <w:p w:rsidR="009A3BC4" w:rsidRDefault="009A3BC4" w:rsidP="009A3BC4">
      <w:pPr>
        <w:pStyle w:val="a3"/>
      </w:pPr>
      <w:r>
        <w:t xml:space="preserve">Решает общее собрание. СНТ оплачивает счета, выставленные </w:t>
      </w:r>
      <w:proofErr w:type="spellStart"/>
      <w:r>
        <w:t>Мособлэнерго</w:t>
      </w:r>
      <w:proofErr w:type="spellEnd"/>
      <w:r>
        <w:t>, если счет не будет оплачен, электричество отключат всем (у нас общий трансформатор)</w:t>
      </w:r>
      <w:r w:rsidR="00B02029">
        <w:t xml:space="preserve">. Если мы не запланируем этот расход, заплатить-то все равно придется… в спешном режиме собирать деньги? Зачем? У нас уже </w:t>
      </w:r>
      <w:proofErr w:type="gramStart"/>
      <w:r w:rsidR="00B02029">
        <w:t>есть трехлетняя статистика</w:t>
      </w:r>
      <w:proofErr w:type="gramEnd"/>
      <w:r w:rsidR="00B02029">
        <w:t xml:space="preserve"> и мы знаем сколько приблизительно в год набегает… </w:t>
      </w:r>
    </w:p>
    <w:p w:rsidR="001B5B70" w:rsidRDefault="001B5B70" w:rsidP="001B5B70">
      <w:pPr>
        <w:pStyle w:val="a3"/>
      </w:pPr>
    </w:p>
    <w:p w:rsidR="00B12E59" w:rsidRDefault="00F87CEE" w:rsidP="0065420E">
      <w:pPr>
        <w:pStyle w:val="a3"/>
        <w:numPr>
          <w:ilvl w:val="0"/>
          <w:numId w:val="1"/>
        </w:numPr>
      </w:pPr>
      <w:r>
        <w:t>Почему о</w:t>
      </w:r>
      <w:r w:rsidR="001B5B70">
        <w:t xml:space="preserve">статок </w:t>
      </w:r>
      <w:proofErr w:type="spellStart"/>
      <w:r w:rsidR="001B5B70">
        <w:t>ден</w:t>
      </w:r>
      <w:proofErr w:type="spellEnd"/>
      <w:r w:rsidR="001B5B70">
        <w:t xml:space="preserve"> ср-в на р/с</w:t>
      </w:r>
      <w:r>
        <w:t xml:space="preserve"> не учтен при формировании Сметы 2019-20?</w:t>
      </w:r>
    </w:p>
    <w:p w:rsidR="00F87CEE" w:rsidRDefault="00F87CEE" w:rsidP="00B12E59">
      <w:pPr>
        <w:pStyle w:val="a3"/>
      </w:pPr>
    </w:p>
    <w:p w:rsidR="00B12E59" w:rsidRDefault="00B12E59" w:rsidP="00B12E59">
      <w:pPr>
        <w:pStyle w:val="a3"/>
      </w:pPr>
      <w:r>
        <w:t xml:space="preserve">Остаток </w:t>
      </w:r>
      <w:proofErr w:type="spellStart"/>
      <w:r>
        <w:t>ден</w:t>
      </w:r>
      <w:proofErr w:type="spellEnd"/>
      <w:r>
        <w:t xml:space="preserve"> средств на 01.06.2020 был дан </w:t>
      </w:r>
      <w:proofErr w:type="spellStart"/>
      <w:r>
        <w:t>справочно</w:t>
      </w:r>
      <w:proofErr w:type="spellEnd"/>
      <w:r>
        <w:t>, но вызвал желание использовать его в счет покрытия сметы будущего года (2020-21)</w:t>
      </w:r>
    </w:p>
    <w:p w:rsidR="00B12E59" w:rsidRDefault="00B12E59" w:rsidP="00B12E59">
      <w:pPr>
        <w:pStyle w:val="a3"/>
      </w:pPr>
      <w:r>
        <w:t>Попытаюсь объяснить почему это невозможно</w:t>
      </w:r>
    </w:p>
    <w:p w:rsidR="00B12E59" w:rsidRDefault="00B12E59" w:rsidP="00B12E59">
      <w:pPr>
        <w:pStyle w:val="a3"/>
      </w:pPr>
    </w:p>
    <w:p w:rsidR="00B12E59" w:rsidRDefault="00B12E59" w:rsidP="00B12E59">
      <w:pPr>
        <w:pStyle w:val="a3"/>
      </w:pPr>
      <w:r>
        <w:t>В бухгалтерском и финансовом учете существуют два взаимосвязанных на эк разных понятия «Средства» и «Источники</w:t>
      </w:r>
      <w:proofErr w:type="gramStart"/>
      <w:r>
        <w:t>» .</w:t>
      </w:r>
      <w:proofErr w:type="gramEnd"/>
      <w:r>
        <w:t xml:space="preserve"> За счет </w:t>
      </w:r>
      <w:proofErr w:type="gramStart"/>
      <w:r>
        <w:t>источников ,</w:t>
      </w:r>
      <w:proofErr w:type="gramEnd"/>
      <w:r>
        <w:t xml:space="preserve"> если упрощенно , приобретаются (появляются ) средства. Смета-это направление источников </w:t>
      </w:r>
      <w:proofErr w:type="gramStart"/>
      <w:r>
        <w:t>финансирования .</w:t>
      </w:r>
      <w:proofErr w:type="gramEnd"/>
    </w:p>
    <w:p w:rsidR="00B12E59" w:rsidRDefault="00B12E59" w:rsidP="00B12E59">
      <w:pPr>
        <w:pStyle w:val="a3"/>
      </w:pPr>
    </w:p>
    <w:p w:rsidR="00905427" w:rsidRDefault="00B12E59" w:rsidP="00B12E59">
      <w:pPr>
        <w:pStyle w:val="a3"/>
      </w:pPr>
      <w:r>
        <w:t xml:space="preserve">Используя анализ исполнения сметы можно рассчитать остаток или нехватку средств на конкретную дату, но он (остаток не </w:t>
      </w:r>
      <w:r w:rsidR="009B0DB7">
        <w:t xml:space="preserve">будет (и не </w:t>
      </w:r>
      <w:r>
        <w:t>должен быть</w:t>
      </w:r>
      <w:r w:rsidR="009B0DB7">
        <w:t>)</w:t>
      </w:r>
      <w:r>
        <w:t xml:space="preserve"> равен остатку на р/с). </w:t>
      </w:r>
    </w:p>
    <w:p w:rsidR="00B12E59" w:rsidRDefault="00B12E59" w:rsidP="00B12E59">
      <w:pPr>
        <w:pStyle w:val="a3"/>
      </w:pPr>
      <w:r>
        <w:t xml:space="preserve">В нашем случае </w:t>
      </w:r>
      <w:r w:rsidR="00905427">
        <w:t xml:space="preserve">«активный» остаток </w:t>
      </w:r>
      <w:r w:rsidR="009B0DB7">
        <w:t xml:space="preserve">недоиспользованных средств </w:t>
      </w:r>
      <w:r w:rsidR="00905427">
        <w:t>выводится</w:t>
      </w:r>
      <w:r>
        <w:t xml:space="preserve"> так:</w:t>
      </w:r>
    </w:p>
    <w:p w:rsidR="00B12E59" w:rsidRDefault="000709D7" w:rsidP="000709D7">
      <w:pPr>
        <w:pStyle w:val="a3"/>
        <w:numPr>
          <w:ilvl w:val="0"/>
          <w:numId w:val="2"/>
        </w:numPr>
      </w:pPr>
      <w:r>
        <w:lastRenderedPageBreak/>
        <w:t xml:space="preserve">Нами была утверждена смета, которая предполагала нулевой остаток на </w:t>
      </w:r>
      <w:proofErr w:type="gramStart"/>
      <w:r>
        <w:t>1.06.20 ,</w:t>
      </w:r>
      <w:proofErr w:type="gramEnd"/>
      <w:r>
        <w:t xml:space="preserve"> при условии 100%-</w:t>
      </w:r>
      <w:proofErr w:type="spellStart"/>
      <w:r>
        <w:t>го</w:t>
      </w:r>
      <w:proofErr w:type="spellEnd"/>
      <w:r>
        <w:t xml:space="preserve"> выполнения все статей.</w:t>
      </w:r>
    </w:p>
    <w:p w:rsidR="000709D7" w:rsidRDefault="000709D7" w:rsidP="000709D7">
      <w:pPr>
        <w:pStyle w:val="a3"/>
        <w:numPr>
          <w:ilvl w:val="0"/>
          <w:numId w:val="2"/>
        </w:numPr>
      </w:pPr>
      <w:r>
        <w:t xml:space="preserve">По доходной части </w:t>
      </w:r>
      <w:proofErr w:type="spellStart"/>
      <w:r>
        <w:t>недосдано</w:t>
      </w:r>
      <w:proofErr w:type="spellEnd"/>
      <w:r>
        <w:t xml:space="preserve"> ЧВ</w:t>
      </w:r>
      <w:r w:rsidR="009B0DB7">
        <w:t xml:space="preserve"> (35 500</w:t>
      </w:r>
      <w:proofErr w:type="gramStart"/>
      <w:r w:rsidR="009B0DB7">
        <w:t>)</w:t>
      </w:r>
      <w:r>
        <w:t xml:space="preserve"> ,</w:t>
      </w:r>
      <w:proofErr w:type="gramEnd"/>
      <w:r>
        <w:t xml:space="preserve"> </w:t>
      </w:r>
      <w:proofErr w:type="spellStart"/>
      <w:r>
        <w:t>сл</w:t>
      </w:r>
      <w:proofErr w:type="spellEnd"/>
      <w:r>
        <w:t>-но , уже не 0, а минус 35 500</w:t>
      </w:r>
    </w:p>
    <w:p w:rsidR="000709D7" w:rsidRDefault="000709D7" w:rsidP="000709D7">
      <w:pPr>
        <w:pStyle w:val="a3"/>
        <w:numPr>
          <w:ilvl w:val="0"/>
          <w:numId w:val="2"/>
        </w:numPr>
      </w:pPr>
      <w:r>
        <w:t xml:space="preserve">Но поступило еще старой </w:t>
      </w:r>
      <w:proofErr w:type="gramStart"/>
      <w:r>
        <w:t>задолженности ,</w:t>
      </w:r>
      <w:proofErr w:type="gramEnd"/>
      <w:r>
        <w:t xml:space="preserve"> 2018-19 </w:t>
      </w:r>
      <w:proofErr w:type="spellStart"/>
      <w:r>
        <w:t>гг</w:t>
      </w:r>
      <w:proofErr w:type="spellEnd"/>
      <w:r>
        <w:t xml:space="preserve"> , 7 000, </w:t>
      </w:r>
      <w:proofErr w:type="spellStart"/>
      <w:r>
        <w:t>сл</w:t>
      </w:r>
      <w:proofErr w:type="spellEnd"/>
      <w:r>
        <w:t>-но , уже не минус 35500, а минус 28500</w:t>
      </w:r>
    </w:p>
    <w:p w:rsidR="000709D7" w:rsidRDefault="000709D7" w:rsidP="000709D7">
      <w:pPr>
        <w:pStyle w:val="a3"/>
        <w:numPr>
          <w:ilvl w:val="0"/>
          <w:numId w:val="2"/>
        </w:numPr>
      </w:pPr>
      <w:r>
        <w:t xml:space="preserve">Экономия по смете, в разрезе статей 113 010,13, </w:t>
      </w:r>
      <w:proofErr w:type="spellStart"/>
      <w:r>
        <w:t>сл</w:t>
      </w:r>
      <w:proofErr w:type="spellEnd"/>
      <w:r>
        <w:t>-но, уже не минус 28500, а плюс 84510,13</w:t>
      </w:r>
    </w:p>
    <w:p w:rsidR="000709D7" w:rsidRDefault="000709D7" w:rsidP="000709D7">
      <w:pPr>
        <w:pStyle w:val="a3"/>
        <w:numPr>
          <w:ilvl w:val="0"/>
          <w:numId w:val="2"/>
        </w:numPr>
      </w:pPr>
      <w:r>
        <w:t xml:space="preserve">Непредвиденные </w:t>
      </w:r>
      <w:proofErr w:type="gramStart"/>
      <w:r>
        <w:t>расходы ,</w:t>
      </w:r>
      <w:proofErr w:type="gramEnd"/>
      <w:r>
        <w:t xml:space="preserve"> связанные с регистрацией юр адреса и заменой трансформатора  90280,7 , </w:t>
      </w:r>
      <w:proofErr w:type="spellStart"/>
      <w:r>
        <w:t>сл</w:t>
      </w:r>
      <w:proofErr w:type="spellEnd"/>
      <w:r>
        <w:t>-но, уже не плюс 84510,13, а минус 5770,57</w:t>
      </w:r>
    </w:p>
    <w:p w:rsidR="000709D7" w:rsidRDefault="000709D7" w:rsidP="000709D7">
      <w:pPr>
        <w:pStyle w:val="a3"/>
        <w:numPr>
          <w:ilvl w:val="0"/>
          <w:numId w:val="2"/>
        </w:numPr>
      </w:pPr>
      <w:r>
        <w:t xml:space="preserve">Целевые поступления в доходной </w:t>
      </w:r>
      <w:proofErr w:type="gramStart"/>
      <w:r>
        <w:t xml:space="preserve">части  </w:t>
      </w:r>
      <w:proofErr w:type="spellStart"/>
      <w:r>
        <w:t>недособраны</w:t>
      </w:r>
      <w:proofErr w:type="spellEnd"/>
      <w:proofErr w:type="gramEnd"/>
      <w:r>
        <w:t xml:space="preserve"> на 4500, </w:t>
      </w:r>
      <w:proofErr w:type="spellStart"/>
      <w:r>
        <w:t>сл</w:t>
      </w:r>
      <w:proofErr w:type="spellEnd"/>
      <w:r>
        <w:t>-но, остаток уже не минус 5770,57, а минус 10270,57</w:t>
      </w:r>
    </w:p>
    <w:p w:rsidR="000709D7" w:rsidRDefault="000709D7" w:rsidP="000709D7">
      <w:pPr>
        <w:pStyle w:val="a3"/>
        <w:numPr>
          <w:ilvl w:val="0"/>
          <w:numId w:val="2"/>
        </w:numPr>
      </w:pPr>
      <w:r>
        <w:t xml:space="preserve">По статье «Общая э/э» перерасход 35270,48, </w:t>
      </w:r>
      <w:proofErr w:type="spellStart"/>
      <w:r>
        <w:t>сл</w:t>
      </w:r>
      <w:proofErr w:type="spellEnd"/>
      <w:r>
        <w:t xml:space="preserve">-но, остаток </w:t>
      </w:r>
      <w:r w:rsidR="00F21812">
        <w:t>минус 45541,05</w:t>
      </w:r>
    </w:p>
    <w:p w:rsidR="00F21812" w:rsidRDefault="00F21812" w:rsidP="000709D7">
      <w:pPr>
        <w:pStyle w:val="a3"/>
        <w:numPr>
          <w:ilvl w:val="0"/>
          <w:numId w:val="2"/>
        </w:numPr>
      </w:pPr>
      <w:r>
        <w:t>Но имели место прочие поступления в размере 98200, остаток 52658,95</w:t>
      </w:r>
    </w:p>
    <w:p w:rsidR="00F21812" w:rsidRDefault="00F21812" w:rsidP="00F21812">
      <w:pPr>
        <w:pStyle w:val="a3"/>
        <w:ind w:left="1440"/>
      </w:pPr>
    </w:p>
    <w:p w:rsidR="00F21812" w:rsidRDefault="00F21812" w:rsidP="00F21812">
      <w:pPr>
        <w:pStyle w:val="a3"/>
        <w:ind w:left="1440"/>
      </w:pPr>
    </w:p>
    <w:p w:rsidR="00F21812" w:rsidRPr="00F21812" w:rsidRDefault="00F21812" w:rsidP="00F21812">
      <w:pPr>
        <w:pStyle w:val="a3"/>
        <w:ind w:left="1440"/>
        <w:rPr>
          <w:b/>
        </w:rPr>
      </w:pPr>
      <w:r w:rsidRPr="00F21812">
        <w:rPr>
          <w:b/>
        </w:rPr>
        <w:t xml:space="preserve">Таким образом, чистый остаток </w:t>
      </w:r>
      <w:proofErr w:type="spellStart"/>
      <w:r w:rsidRPr="00F21812">
        <w:rPr>
          <w:b/>
        </w:rPr>
        <w:t>ден</w:t>
      </w:r>
      <w:proofErr w:type="spellEnd"/>
      <w:r w:rsidRPr="00F21812">
        <w:rPr>
          <w:b/>
        </w:rPr>
        <w:t xml:space="preserve"> ср-в по 2019-20 </w:t>
      </w:r>
      <w:proofErr w:type="spellStart"/>
      <w:r w:rsidRPr="00F21812">
        <w:rPr>
          <w:b/>
        </w:rPr>
        <w:t>гг</w:t>
      </w:r>
      <w:proofErr w:type="spellEnd"/>
      <w:r w:rsidRPr="00F21812">
        <w:rPr>
          <w:b/>
        </w:rPr>
        <w:t xml:space="preserve"> составляет 52658-95</w:t>
      </w:r>
    </w:p>
    <w:p w:rsidR="00F21812" w:rsidRPr="00F21812" w:rsidRDefault="00F21812" w:rsidP="00F21812">
      <w:pPr>
        <w:pStyle w:val="a3"/>
        <w:ind w:left="1440"/>
        <w:rPr>
          <w:b/>
        </w:rPr>
      </w:pPr>
      <w:r w:rsidRPr="00F21812">
        <w:rPr>
          <w:b/>
        </w:rPr>
        <w:t>Но если мы обратим вним</w:t>
      </w:r>
      <w:r w:rsidR="009B0DB7">
        <w:rPr>
          <w:b/>
        </w:rPr>
        <w:t xml:space="preserve">ание на источник его </w:t>
      </w:r>
      <w:proofErr w:type="gramStart"/>
      <w:r w:rsidR="009B0DB7">
        <w:rPr>
          <w:b/>
        </w:rPr>
        <w:t>образования</w:t>
      </w:r>
      <w:r w:rsidRPr="00F21812">
        <w:rPr>
          <w:b/>
        </w:rPr>
        <w:t xml:space="preserve"> ,</w:t>
      </w:r>
      <w:proofErr w:type="gramEnd"/>
      <w:r w:rsidRPr="00F21812">
        <w:rPr>
          <w:b/>
        </w:rPr>
        <w:t xml:space="preserve"> то станет понятно, что это наш Дорожный фонд (в 19-20гг собрано 64 700 )</w:t>
      </w:r>
    </w:p>
    <w:p w:rsidR="00F21812" w:rsidRDefault="00F21812" w:rsidP="00F21812">
      <w:pPr>
        <w:pStyle w:val="a3"/>
        <w:ind w:left="1440"/>
      </w:pPr>
    </w:p>
    <w:p w:rsidR="00905427" w:rsidRDefault="00905427" w:rsidP="00905427"/>
    <w:p w:rsidR="00905427" w:rsidRDefault="00F87CEE" w:rsidP="00905427">
      <w:pPr>
        <w:pStyle w:val="a3"/>
        <w:numPr>
          <w:ilvl w:val="0"/>
          <w:numId w:val="1"/>
        </w:numPr>
      </w:pPr>
      <w:r>
        <w:t>Г</w:t>
      </w:r>
      <w:r w:rsidR="00905427" w:rsidRPr="00905427">
        <w:t>де 75 000 налог на ЗОП за 3 года?</w:t>
      </w:r>
    </w:p>
    <w:p w:rsidR="000C4908" w:rsidRDefault="00486EDA" w:rsidP="00486EDA">
      <w:pPr>
        <w:pStyle w:val="a3"/>
      </w:pPr>
      <w:r>
        <w:t xml:space="preserve">Думаю, </w:t>
      </w:r>
      <w:proofErr w:type="gramStart"/>
      <w:r>
        <w:t>что  имеется</w:t>
      </w:r>
      <w:proofErr w:type="gramEnd"/>
      <w:r>
        <w:t xml:space="preserve"> в виду то, что предыдущие три года планировалось направить на оплату налога на ЗОП 125 000 , а наш расчетный налог составляет 100 000.</w:t>
      </w:r>
      <w:r w:rsidR="000C4908">
        <w:t xml:space="preserve"> </w:t>
      </w:r>
      <w:r w:rsidR="009B0DB7">
        <w:t xml:space="preserve">Я на прошлом собрании уже отвечала на этот вопрос, но отвечу еще раз </w:t>
      </w:r>
      <w:r w:rsidR="00F87CEE">
        <w:t>–</w:t>
      </w:r>
      <w:r w:rsidR="009B0DB7">
        <w:t>письменно</w:t>
      </w:r>
      <w:r w:rsidR="00F87CEE">
        <w:t>, чтобы закрыть эту тему.</w:t>
      </w:r>
    </w:p>
    <w:p w:rsidR="0023132A" w:rsidRDefault="0023132A" w:rsidP="00486EDA">
      <w:pPr>
        <w:pStyle w:val="a3"/>
      </w:pPr>
    </w:p>
    <w:p w:rsidR="000C4908" w:rsidRDefault="009B0DB7" w:rsidP="00486EDA">
      <w:pPr>
        <w:pStyle w:val="a3"/>
      </w:pPr>
      <w:r>
        <w:t>Итак, п</w:t>
      </w:r>
      <w:r w:rsidR="000C4908">
        <w:t>латится этот налог авансовыми платежами</w:t>
      </w:r>
    </w:p>
    <w:p w:rsidR="000C4908" w:rsidRDefault="000C4908" w:rsidP="00486EDA">
      <w:pPr>
        <w:pStyle w:val="a3"/>
      </w:pPr>
      <w:r>
        <w:t>30.04</w:t>
      </w:r>
      <w:r w:rsidR="005F2BB4">
        <w:t xml:space="preserve"> аванс</w:t>
      </w:r>
    </w:p>
    <w:p w:rsidR="000C4908" w:rsidRDefault="000C4908" w:rsidP="00486EDA">
      <w:pPr>
        <w:pStyle w:val="a3"/>
      </w:pPr>
      <w:r>
        <w:t>31.07</w:t>
      </w:r>
      <w:r w:rsidR="005F2BB4">
        <w:t xml:space="preserve"> аванс</w:t>
      </w:r>
    </w:p>
    <w:p w:rsidR="000C4908" w:rsidRDefault="000C4908" w:rsidP="00486EDA">
      <w:pPr>
        <w:pStyle w:val="a3"/>
      </w:pPr>
      <w:r>
        <w:t>31.10</w:t>
      </w:r>
      <w:r w:rsidR="005F2BB4">
        <w:t xml:space="preserve"> аванс</w:t>
      </w:r>
    </w:p>
    <w:p w:rsidR="000C4908" w:rsidRDefault="000C4908" w:rsidP="00486EDA">
      <w:pPr>
        <w:pStyle w:val="a3"/>
      </w:pPr>
      <w:r>
        <w:t>01.02</w:t>
      </w:r>
      <w:r w:rsidR="005F2BB4">
        <w:t xml:space="preserve"> итог</w:t>
      </w:r>
    </w:p>
    <w:p w:rsidR="005F2BB4" w:rsidRDefault="005F2BB4" w:rsidP="00486EDA">
      <w:pPr>
        <w:pStyle w:val="a3"/>
      </w:pPr>
    </w:p>
    <w:p w:rsidR="00C122EF" w:rsidRDefault="000C4908" w:rsidP="00486EDA">
      <w:pPr>
        <w:pStyle w:val="a3"/>
      </w:pPr>
      <w:r>
        <w:t xml:space="preserve"> Первый раз эта цифра</w:t>
      </w:r>
      <w:r w:rsidR="005F2BB4">
        <w:t xml:space="preserve"> (125000</w:t>
      </w:r>
      <w:proofErr w:type="gramStart"/>
      <w:r w:rsidR="009B0DB7">
        <w:t>р</w:t>
      </w:r>
      <w:r w:rsidR="005F2BB4">
        <w:t xml:space="preserve">) </w:t>
      </w:r>
      <w:r>
        <w:t xml:space="preserve"> возникла</w:t>
      </w:r>
      <w:proofErr w:type="gramEnd"/>
      <w:r>
        <w:t xml:space="preserve"> в Смете </w:t>
      </w:r>
      <w:r w:rsidR="009B0DB7">
        <w:t xml:space="preserve">на </w:t>
      </w:r>
      <w:r>
        <w:t xml:space="preserve">2017-18 </w:t>
      </w:r>
      <w:proofErr w:type="spellStart"/>
      <w:r>
        <w:t>гг</w:t>
      </w:r>
      <w:proofErr w:type="spellEnd"/>
      <w:r>
        <w:t>, т.к. на момент проведения об</w:t>
      </w:r>
      <w:r w:rsidR="005F2BB4">
        <w:t>щего собрания не был оплачен первый аванс за 2018 г.</w:t>
      </w:r>
      <w:r w:rsidR="0023132A">
        <w:t xml:space="preserve"> (по сроку 30.04.2017</w:t>
      </w:r>
      <w:r w:rsidR="005F2BB4">
        <w:t>)</w:t>
      </w:r>
      <w:r w:rsidR="007A2823">
        <w:t>. Соответственно в смету заложили 25000 +100000.</w:t>
      </w:r>
      <w:r w:rsidR="00C122EF">
        <w:t xml:space="preserve"> Однако, </w:t>
      </w:r>
      <w:r w:rsidR="0023132A">
        <w:t xml:space="preserve">и в 2018 году (30.04.2018г) СНТ не смогло заплатить авансовый платеж, т.к. все средства направлялись на погашение счетов за э/э </w:t>
      </w:r>
      <w:proofErr w:type="gramStart"/>
      <w:r w:rsidR="0023132A">
        <w:t xml:space="preserve">( </w:t>
      </w:r>
      <w:proofErr w:type="spellStart"/>
      <w:r w:rsidR="0023132A">
        <w:t>недосбор</w:t>
      </w:r>
      <w:proofErr w:type="spellEnd"/>
      <w:proofErr w:type="gramEnd"/>
      <w:r w:rsidR="0023132A">
        <w:t xml:space="preserve"> по эл-</w:t>
      </w:r>
      <w:proofErr w:type="spellStart"/>
      <w:r w:rsidR="0023132A">
        <w:t>ву</w:t>
      </w:r>
      <w:proofErr w:type="spellEnd"/>
      <w:r w:rsidR="0023132A">
        <w:t xml:space="preserve"> в этот период 322 704 р), </w:t>
      </w:r>
      <w:proofErr w:type="spellStart"/>
      <w:r w:rsidR="0023132A">
        <w:t>т.е</w:t>
      </w:r>
      <w:proofErr w:type="spellEnd"/>
      <w:r w:rsidR="0023132A">
        <w:t xml:space="preserve"> налог на ЗОП перечисленный – 100 000 </w:t>
      </w:r>
      <w:proofErr w:type="spellStart"/>
      <w:r w:rsidR="0023132A">
        <w:t>руб</w:t>
      </w:r>
      <w:proofErr w:type="spellEnd"/>
      <w:r w:rsidR="0023132A">
        <w:t xml:space="preserve">, это отражено в Исполнении сметы 2017-18гг. Соответственно неоплаченный аванс заложили в смету 2018-19гг, но произошла та же самая ситуация. И только в отчетном периоде 2019-20 </w:t>
      </w:r>
      <w:proofErr w:type="spellStart"/>
      <w:r w:rsidR="0023132A">
        <w:t>г.г</w:t>
      </w:r>
      <w:proofErr w:type="spellEnd"/>
      <w:r w:rsidR="0023132A">
        <w:t xml:space="preserve">. СНТ погасило тянущуюся задолженность. Это тоже отражено в </w:t>
      </w:r>
      <w:proofErr w:type="gramStart"/>
      <w:r w:rsidR="0023132A">
        <w:t>Исполнении  Сметы</w:t>
      </w:r>
      <w:proofErr w:type="gramEnd"/>
      <w:r w:rsidR="0023132A">
        <w:t xml:space="preserve"> 2019-20 </w:t>
      </w:r>
      <w:proofErr w:type="spellStart"/>
      <w:r w:rsidR="0023132A">
        <w:t>г.г</w:t>
      </w:r>
      <w:proofErr w:type="spellEnd"/>
      <w:r w:rsidR="0023132A">
        <w:t>.</w:t>
      </w:r>
    </w:p>
    <w:p w:rsidR="00486EDA" w:rsidRDefault="009B0DB7" w:rsidP="00486EDA">
      <w:pPr>
        <w:pStyle w:val="a3"/>
      </w:pPr>
      <w:r>
        <w:t xml:space="preserve"> Вот </w:t>
      </w:r>
      <w:proofErr w:type="gramStart"/>
      <w:r w:rsidR="000C4908">
        <w:t xml:space="preserve">тот </w:t>
      </w:r>
      <w:r>
        <w:t xml:space="preserve"> (</w:t>
      </w:r>
      <w:proofErr w:type="gramEnd"/>
      <w:r>
        <w:t xml:space="preserve">с 30.04.2017 ) </w:t>
      </w:r>
      <w:r w:rsidR="000C4908">
        <w:t>авансовый платеж СНТ никак и не мог заплатить</w:t>
      </w:r>
      <w:r w:rsidR="006D6CB5">
        <w:t>.</w:t>
      </w:r>
      <w:r w:rsidR="000C4908">
        <w:t xml:space="preserve"> </w:t>
      </w:r>
    </w:p>
    <w:p w:rsidR="006D6CB5" w:rsidRDefault="006D6CB5" w:rsidP="00486EDA">
      <w:pPr>
        <w:pStyle w:val="a3"/>
      </w:pPr>
    </w:p>
    <w:p w:rsidR="00486EDA" w:rsidRDefault="00486EDA" w:rsidP="00486EDA">
      <w:pPr>
        <w:pStyle w:val="a3"/>
      </w:pPr>
      <w:r>
        <w:t>Есть разница между планом и фактом. Исполнение сметы</w:t>
      </w:r>
      <w:r w:rsidR="006D6CB5">
        <w:t xml:space="preserve"> </w:t>
      </w:r>
      <w:r>
        <w:t>- это</w:t>
      </w:r>
      <w:r w:rsidR="0023132A">
        <w:t xml:space="preserve"> как раз анализ выполнения плана</w:t>
      </w:r>
      <w:r>
        <w:t xml:space="preserve">. Так вот если вы поднимите отчеты по Исполнению сметы за вышеуказанные </w:t>
      </w:r>
      <w:proofErr w:type="gramStart"/>
      <w:r>
        <w:t>года ,</w:t>
      </w:r>
      <w:proofErr w:type="gramEnd"/>
      <w:r>
        <w:t xml:space="preserve"> по статье Налог на ЗОП ни в одном из них</w:t>
      </w:r>
      <w:r w:rsidR="0023132A">
        <w:t xml:space="preserve">, кроме 2019-20 </w:t>
      </w:r>
      <w:proofErr w:type="spellStart"/>
      <w:r w:rsidR="0023132A">
        <w:t>гг</w:t>
      </w:r>
      <w:proofErr w:type="spellEnd"/>
      <w:r w:rsidR="0023132A">
        <w:t>,</w:t>
      </w:r>
      <w:r>
        <w:t xml:space="preserve"> бюджет не был использован полностью, каждый го</w:t>
      </w:r>
      <w:r w:rsidR="0023132A">
        <w:t>д</w:t>
      </w:r>
      <w:r>
        <w:t xml:space="preserve"> по этой статье было недоиспользование в размере как раз 25 000, которые привлекались для покрытия перерасхода </w:t>
      </w:r>
      <w:r w:rsidR="000C4908">
        <w:t>по оплате Общей Э/Э</w:t>
      </w:r>
      <w:r w:rsidR="0023132A">
        <w:t>.</w:t>
      </w:r>
    </w:p>
    <w:p w:rsidR="0023132A" w:rsidRDefault="0023132A" w:rsidP="00486EDA">
      <w:pPr>
        <w:pStyle w:val="a3"/>
      </w:pPr>
    </w:p>
    <w:p w:rsidR="0023132A" w:rsidRDefault="0023132A" w:rsidP="00486EDA">
      <w:pPr>
        <w:pStyle w:val="a3"/>
      </w:pPr>
      <w:r>
        <w:t xml:space="preserve">Кроме того, именно по этой статье сметы (по этому </w:t>
      </w:r>
      <w:proofErr w:type="gramStart"/>
      <w:r>
        <w:t>налогу )</w:t>
      </w:r>
      <w:proofErr w:type="gramEnd"/>
      <w:r w:rsidR="006D6CB5">
        <w:t xml:space="preserve"> в 2019 году</w:t>
      </w:r>
      <w:r>
        <w:t xml:space="preserve"> была камеральная проверка ИФНС №20, инициированная одним из членов СНТ.  Проверка фактов нарушения не выявила.</w:t>
      </w:r>
    </w:p>
    <w:p w:rsidR="00486EDA" w:rsidRDefault="00486EDA" w:rsidP="00486EDA">
      <w:pPr>
        <w:pStyle w:val="a3"/>
      </w:pPr>
    </w:p>
    <w:p w:rsidR="00486EDA" w:rsidRDefault="00486EDA" w:rsidP="00486EDA">
      <w:pPr>
        <w:pStyle w:val="a3"/>
      </w:pPr>
    </w:p>
    <w:p w:rsidR="0023132A" w:rsidRDefault="0023132A" w:rsidP="0023132A">
      <w:pPr>
        <w:pStyle w:val="a3"/>
        <w:numPr>
          <w:ilvl w:val="0"/>
          <w:numId w:val="1"/>
        </w:numPr>
      </w:pPr>
      <w:r>
        <w:t>Надо собирать членские взносы на 10 месяцев, так как два месяца уже прошло.</w:t>
      </w:r>
    </w:p>
    <w:p w:rsidR="0023132A" w:rsidRDefault="0023132A" w:rsidP="0023132A">
      <w:pPr>
        <w:pStyle w:val="a3"/>
      </w:pPr>
      <w:r>
        <w:t xml:space="preserve">Я не знаю, что ответить на этот </w:t>
      </w:r>
      <w:proofErr w:type="gramStart"/>
      <w:r>
        <w:t>вопрос….</w:t>
      </w:r>
      <w:proofErr w:type="gramEnd"/>
      <w:r>
        <w:t>.</w:t>
      </w:r>
    </w:p>
    <w:p w:rsidR="00634437" w:rsidRDefault="00634437" w:rsidP="0023132A">
      <w:pPr>
        <w:pStyle w:val="a3"/>
      </w:pPr>
      <w:r>
        <w:t>Это даже не грустно…</w:t>
      </w:r>
    </w:p>
    <w:p w:rsidR="00634437" w:rsidRDefault="00634437" w:rsidP="0023132A">
      <w:pPr>
        <w:pStyle w:val="a3"/>
      </w:pPr>
    </w:p>
    <w:p w:rsidR="00486EDA" w:rsidRDefault="00634437" w:rsidP="00905427">
      <w:pPr>
        <w:pStyle w:val="a3"/>
        <w:numPr>
          <w:ilvl w:val="0"/>
          <w:numId w:val="1"/>
        </w:numPr>
      </w:pPr>
      <w:r>
        <w:t>Планируешь ли ты остаться ревизором?</w:t>
      </w:r>
    </w:p>
    <w:p w:rsidR="00634437" w:rsidRDefault="00634437" w:rsidP="00634437">
      <w:pPr>
        <w:pStyle w:val="a3"/>
      </w:pPr>
      <w:r>
        <w:t xml:space="preserve">Ничего не планирую. Остаюсь на этой должности по тем же причинам, что и пришла на нее (навести порядок, в меру сил и знаний, в бухгалтерской и финансовой отчетности товарищества, в котором я </w:t>
      </w:r>
      <w:proofErr w:type="gramStart"/>
      <w:r>
        <w:t>живу) ..</w:t>
      </w:r>
      <w:proofErr w:type="gramEnd"/>
      <w:r>
        <w:t xml:space="preserve"> и плюс отсутствие желающих бесплатно лопатить </w:t>
      </w:r>
      <w:proofErr w:type="spellStart"/>
      <w:r>
        <w:t>первичку</w:t>
      </w:r>
      <w:proofErr w:type="spellEnd"/>
      <w:r>
        <w:t xml:space="preserve"> и имеющих возможность, опять же бесплатно, отправлять отчетность СНТ в ИНФС</w:t>
      </w:r>
      <w:r w:rsidR="006D6CB5">
        <w:t xml:space="preserve"> </w:t>
      </w:r>
      <w:r>
        <w:t>и др контролирующие органы</w:t>
      </w:r>
      <w:r w:rsidR="006D6CB5">
        <w:t xml:space="preserve"> через каналы ТКС  </w:t>
      </w:r>
      <w:r>
        <w:t>.</w:t>
      </w:r>
    </w:p>
    <w:p w:rsidR="00634437" w:rsidRDefault="00634437" w:rsidP="00905427">
      <w:pPr>
        <w:pStyle w:val="a3"/>
        <w:numPr>
          <w:ilvl w:val="0"/>
          <w:numId w:val="1"/>
        </w:numPr>
      </w:pPr>
      <w:r>
        <w:t>Так ты у нас ревизор-бухгалтер?</w:t>
      </w:r>
    </w:p>
    <w:p w:rsidR="00634437" w:rsidRDefault="00634437" w:rsidP="00634437">
      <w:pPr>
        <w:pStyle w:val="a3"/>
      </w:pPr>
      <w:r>
        <w:t xml:space="preserve">Нет. Ваш бухгалтер – </w:t>
      </w:r>
      <w:proofErr w:type="spellStart"/>
      <w:r>
        <w:t>Жданникова</w:t>
      </w:r>
      <w:proofErr w:type="spellEnd"/>
      <w:r>
        <w:t xml:space="preserve"> Екатерина Марковна.  </w:t>
      </w:r>
    </w:p>
    <w:p w:rsidR="00634437" w:rsidRDefault="00634437" w:rsidP="00634437">
      <w:pPr>
        <w:pStyle w:val="a3"/>
      </w:pPr>
    </w:p>
    <w:p w:rsidR="00634437" w:rsidRDefault="00066AF5" w:rsidP="00905427">
      <w:pPr>
        <w:pStyle w:val="a3"/>
        <w:numPr>
          <w:ilvl w:val="0"/>
          <w:numId w:val="1"/>
        </w:numPr>
      </w:pPr>
      <w:r>
        <w:t>Мы не должны платить НДФЛ за сотрудников.</w:t>
      </w:r>
    </w:p>
    <w:p w:rsidR="00066AF5" w:rsidRPr="00066AF5" w:rsidRDefault="00066AF5" w:rsidP="00066AF5">
      <w:pPr>
        <w:shd w:val="clear" w:color="auto" w:fill="FFFFFF"/>
        <w:spacing w:after="255" w:line="240" w:lineRule="auto"/>
        <w:textAlignment w:val="baseline"/>
        <w:rPr>
          <w:rFonts w:ascii="Tahoma" w:eastAsia="Times New Roman" w:hAnsi="Tahoma" w:cs="Tahoma"/>
          <w:color w:val="232323"/>
          <w:sz w:val="20"/>
          <w:szCs w:val="20"/>
          <w:lang w:eastAsia="ru-RU"/>
        </w:rPr>
      </w:pPr>
      <w:r w:rsidRPr="00066AF5">
        <w:rPr>
          <w:rFonts w:ascii="Tahoma" w:eastAsia="Times New Roman" w:hAnsi="Tahoma" w:cs="Tahoma"/>
          <w:color w:val="232323"/>
          <w:sz w:val="20"/>
          <w:szCs w:val="20"/>
          <w:lang w:eastAsia="ru-RU"/>
        </w:rPr>
        <w:t>Существует следующее деление лиц, обязанных уплачивать НДФЛ:</w:t>
      </w:r>
    </w:p>
    <w:p w:rsidR="00066AF5" w:rsidRPr="00066AF5" w:rsidRDefault="00066AF5" w:rsidP="00066AF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32323"/>
          <w:sz w:val="20"/>
          <w:szCs w:val="20"/>
          <w:lang w:eastAsia="ru-RU"/>
        </w:rPr>
      </w:pPr>
      <w:r w:rsidRPr="00066AF5">
        <w:rPr>
          <w:rFonts w:ascii="Tahoma" w:eastAsia="Times New Roman" w:hAnsi="Tahoma" w:cs="Tahoma"/>
          <w:caps/>
          <w:color w:val="FFFFFF"/>
          <w:sz w:val="20"/>
          <w:szCs w:val="20"/>
          <w:bdr w:val="none" w:sz="0" w:space="0" w:color="auto" w:frame="1"/>
          <w:shd w:val="clear" w:color="auto" w:fill="444444"/>
          <w:lang w:eastAsia="ru-RU"/>
        </w:rPr>
        <w:t>1</w:t>
      </w:r>
      <w:r w:rsidRPr="00066AF5">
        <w:rPr>
          <w:rFonts w:ascii="Tahoma" w:eastAsia="Times New Roman" w:hAnsi="Tahoma" w:cs="Tahoma"/>
          <w:color w:val="232323"/>
          <w:sz w:val="20"/>
          <w:szCs w:val="20"/>
          <w:lang w:eastAsia="ru-RU"/>
        </w:rPr>
        <w:t>Налоговые агенты, то есть те работодатели (организации и ИП с работниками), которые должны исчислить, удержать у работника и перечислить в бюджет сумму налога с основного заработка, премиальных выплат, больничных листов, иных видов вознаграждения.</w:t>
      </w:r>
    </w:p>
    <w:p w:rsidR="00066AF5" w:rsidRPr="00066AF5" w:rsidRDefault="00066AF5" w:rsidP="00066AF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32323"/>
          <w:sz w:val="20"/>
          <w:szCs w:val="20"/>
          <w:lang w:eastAsia="ru-RU"/>
        </w:rPr>
      </w:pPr>
      <w:r w:rsidRPr="00066AF5">
        <w:rPr>
          <w:rFonts w:ascii="Tahoma" w:eastAsia="Times New Roman" w:hAnsi="Tahoma" w:cs="Tahoma"/>
          <w:caps/>
          <w:color w:val="FFFFFF"/>
          <w:sz w:val="20"/>
          <w:szCs w:val="20"/>
          <w:bdr w:val="none" w:sz="0" w:space="0" w:color="auto" w:frame="1"/>
          <w:shd w:val="clear" w:color="auto" w:fill="444444"/>
          <w:lang w:eastAsia="ru-RU"/>
        </w:rPr>
        <w:t>2</w:t>
      </w:r>
      <w:r w:rsidRPr="00066AF5">
        <w:rPr>
          <w:rFonts w:ascii="Tahoma" w:eastAsia="Times New Roman" w:hAnsi="Tahoma" w:cs="Tahoma"/>
          <w:color w:val="232323"/>
          <w:sz w:val="20"/>
          <w:szCs w:val="20"/>
          <w:lang w:eastAsia="ru-RU"/>
        </w:rPr>
        <w:t>Лица, обязанные самостоятельно уплачивать НДФЛ. К ним относятся:</w:t>
      </w:r>
    </w:p>
    <w:p w:rsidR="00066AF5" w:rsidRPr="00066AF5" w:rsidRDefault="00066AF5" w:rsidP="00066A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ahoma" w:eastAsia="Times New Roman" w:hAnsi="Tahoma" w:cs="Tahoma"/>
          <w:color w:val="232323"/>
          <w:sz w:val="20"/>
          <w:szCs w:val="20"/>
          <w:lang w:eastAsia="ru-RU"/>
        </w:rPr>
      </w:pPr>
      <w:r w:rsidRPr="00066AF5">
        <w:rPr>
          <w:rFonts w:ascii="Tahoma" w:eastAsia="Times New Roman" w:hAnsi="Tahoma" w:cs="Tahoma"/>
          <w:color w:val="232323"/>
          <w:sz w:val="20"/>
          <w:szCs w:val="20"/>
          <w:lang w:eastAsia="ru-RU"/>
        </w:rPr>
        <w:t>индивидуальные предприниматели, применяющие общую систему налогообложения;</w:t>
      </w:r>
    </w:p>
    <w:p w:rsidR="00066AF5" w:rsidRPr="00066AF5" w:rsidRDefault="00066AF5" w:rsidP="00066A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ahoma" w:eastAsia="Times New Roman" w:hAnsi="Tahoma" w:cs="Tahoma"/>
          <w:color w:val="232323"/>
          <w:sz w:val="20"/>
          <w:szCs w:val="20"/>
          <w:lang w:eastAsia="ru-RU"/>
        </w:rPr>
      </w:pPr>
      <w:r w:rsidRPr="00066AF5">
        <w:rPr>
          <w:rFonts w:ascii="Tahoma" w:eastAsia="Times New Roman" w:hAnsi="Tahoma" w:cs="Tahoma"/>
          <w:color w:val="232323"/>
          <w:sz w:val="20"/>
          <w:szCs w:val="20"/>
          <w:lang w:eastAsia="ru-RU"/>
        </w:rPr>
        <w:t>адвокаты, адвокатские бюро;</w:t>
      </w:r>
    </w:p>
    <w:p w:rsidR="00066AF5" w:rsidRPr="00066AF5" w:rsidRDefault="00066AF5" w:rsidP="00066A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ahoma" w:eastAsia="Times New Roman" w:hAnsi="Tahoma" w:cs="Tahoma"/>
          <w:color w:val="232323"/>
          <w:sz w:val="20"/>
          <w:szCs w:val="20"/>
          <w:lang w:eastAsia="ru-RU"/>
        </w:rPr>
      </w:pPr>
      <w:r w:rsidRPr="00066AF5">
        <w:rPr>
          <w:rFonts w:ascii="Tahoma" w:eastAsia="Times New Roman" w:hAnsi="Tahoma" w:cs="Tahoma"/>
          <w:color w:val="232323"/>
          <w:sz w:val="20"/>
          <w:szCs w:val="20"/>
          <w:lang w:eastAsia="ru-RU"/>
        </w:rPr>
        <w:t>нотариусы, нотариальные конторы;</w:t>
      </w:r>
    </w:p>
    <w:p w:rsidR="00066AF5" w:rsidRPr="00066AF5" w:rsidRDefault="00066AF5" w:rsidP="00066A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ahoma" w:eastAsia="Times New Roman" w:hAnsi="Tahoma" w:cs="Tahoma"/>
          <w:color w:val="232323"/>
          <w:sz w:val="20"/>
          <w:szCs w:val="20"/>
          <w:lang w:eastAsia="ru-RU"/>
        </w:rPr>
      </w:pPr>
      <w:r w:rsidRPr="00066AF5">
        <w:rPr>
          <w:rFonts w:ascii="Tahoma" w:eastAsia="Times New Roman" w:hAnsi="Tahoma" w:cs="Tahoma"/>
          <w:color w:val="232323"/>
          <w:sz w:val="20"/>
          <w:szCs w:val="20"/>
          <w:lang w:eastAsia="ru-RU"/>
        </w:rPr>
        <w:t>другие граждане, занимающиеся частной практикой.</w:t>
      </w:r>
    </w:p>
    <w:p w:rsidR="00066AF5" w:rsidRDefault="00066AF5" w:rsidP="00066AF5">
      <w:pPr>
        <w:pStyle w:val="a3"/>
      </w:pPr>
      <w:r w:rsidRPr="00066AF5">
        <w:t xml:space="preserve">Обычно все расчеты по НДФЛ ведет работодатель. Он выступает налоговым агентом — платит налоги за работников и выдает зарплату уже за вычетом налога. </w:t>
      </w:r>
      <w:r>
        <w:t>Это как раз наш вариант.</w:t>
      </w:r>
    </w:p>
    <w:p w:rsidR="00066AF5" w:rsidRDefault="00066AF5" w:rsidP="00066AF5">
      <w:pPr>
        <w:pStyle w:val="a3"/>
      </w:pPr>
    </w:p>
    <w:p w:rsidR="00066AF5" w:rsidRDefault="00066AF5" w:rsidP="00066AF5">
      <w:pPr>
        <w:pStyle w:val="a3"/>
        <w:rPr>
          <w:b/>
        </w:rPr>
      </w:pPr>
      <w:r>
        <w:t xml:space="preserve">Т.е. вопрос может стоять только так- </w:t>
      </w:r>
      <w:r w:rsidRPr="00066AF5">
        <w:rPr>
          <w:b/>
        </w:rPr>
        <w:t xml:space="preserve">Может быть снизим оклады всем </w:t>
      </w:r>
      <w:r w:rsidR="006D6CB5">
        <w:rPr>
          <w:b/>
        </w:rPr>
        <w:t>н</w:t>
      </w:r>
      <w:r w:rsidRPr="00066AF5">
        <w:rPr>
          <w:b/>
        </w:rPr>
        <w:t>а сумму НДФЛ?</w:t>
      </w:r>
    </w:p>
    <w:p w:rsidR="00066AF5" w:rsidRPr="00066AF5" w:rsidRDefault="00066AF5" w:rsidP="00066AF5">
      <w:pPr>
        <w:pStyle w:val="a3"/>
        <w:rPr>
          <w:b/>
        </w:rPr>
      </w:pPr>
      <w:r>
        <w:t>Этот вопрос-</w:t>
      </w:r>
      <w:r>
        <w:rPr>
          <w:b/>
        </w:rPr>
        <w:t>не моя компетенция.</w:t>
      </w:r>
    </w:p>
    <w:p w:rsidR="00066AF5" w:rsidRDefault="00066AF5" w:rsidP="00066AF5">
      <w:pPr>
        <w:pStyle w:val="a3"/>
      </w:pPr>
    </w:p>
    <w:p w:rsidR="00066AF5" w:rsidRDefault="00B00F2B" w:rsidP="00905427">
      <w:pPr>
        <w:pStyle w:val="a3"/>
        <w:numPr>
          <w:ilvl w:val="0"/>
          <w:numId w:val="1"/>
        </w:numPr>
      </w:pPr>
      <w:r>
        <w:t>Давайте снизим ЗП бухгалтеру.</w:t>
      </w:r>
    </w:p>
    <w:p w:rsidR="00B00F2B" w:rsidRDefault="00B00F2B" w:rsidP="00B00F2B">
      <w:pPr>
        <w:pStyle w:val="a3"/>
      </w:pPr>
      <w:r>
        <w:t xml:space="preserve">Это тоже вопрос-не моя компетенция, но </w:t>
      </w:r>
    </w:p>
    <w:p w:rsidR="00B00F2B" w:rsidRDefault="00024994" w:rsidP="00B00F2B">
      <w:pPr>
        <w:pStyle w:val="a3"/>
        <w:numPr>
          <w:ilvl w:val="0"/>
          <w:numId w:val="5"/>
        </w:numPr>
      </w:pPr>
      <w:r>
        <w:t xml:space="preserve">Наш бухгалтер выполняет обязанности и </w:t>
      </w:r>
      <w:proofErr w:type="spellStart"/>
      <w:r>
        <w:t>гл.бухгалтера</w:t>
      </w:r>
      <w:proofErr w:type="spellEnd"/>
      <w:r>
        <w:t xml:space="preserve"> тоже (обязанность по формированию годовой, квартальной и ежемесячной бухгалтерской и налоговой отчетности лежит на нем)</w:t>
      </w:r>
    </w:p>
    <w:p w:rsidR="00B00F2B" w:rsidRDefault="00B00F2B" w:rsidP="00B00F2B">
      <w:pPr>
        <w:pStyle w:val="a3"/>
        <w:numPr>
          <w:ilvl w:val="0"/>
          <w:numId w:val="5"/>
        </w:numPr>
      </w:pPr>
      <w:proofErr w:type="gramStart"/>
      <w:r>
        <w:t>так  как</w:t>
      </w:r>
      <w:proofErr w:type="gramEnd"/>
      <w:r>
        <w:t xml:space="preserve">, я как </w:t>
      </w:r>
      <w:proofErr w:type="spellStart"/>
      <w:r>
        <w:t>аутсерсер</w:t>
      </w:r>
      <w:proofErr w:type="spellEnd"/>
      <w:r>
        <w:t xml:space="preserve">, занимаю должность Главного бухгалтера на предприятиях в трех разных сферах экономики, могу сказать совершенно точно, что на 8 </w:t>
      </w:r>
      <w:proofErr w:type="spellStart"/>
      <w:r>
        <w:t>тыс</w:t>
      </w:r>
      <w:proofErr w:type="spellEnd"/>
      <w:r>
        <w:t xml:space="preserve"> рублей привлеченного </w:t>
      </w:r>
      <w:proofErr w:type="spellStart"/>
      <w:r>
        <w:t>гл.бухгалтера</w:t>
      </w:r>
      <w:proofErr w:type="spellEnd"/>
      <w:r>
        <w:t xml:space="preserve"> мы найти не сможем</w:t>
      </w:r>
      <w:r w:rsidR="00024994">
        <w:t xml:space="preserve">, т.к. оплата </w:t>
      </w:r>
      <w:proofErr w:type="spellStart"/>
      <w:r w:rsidR="00024994">
        <w:t>аутсерсера</w:t>
      </w:r>
      <w:proofErr w:type="spellEnd"/>
      <w:r w:rsidR="00024994">
        <w:t xml:space="preserve">-бухгалтера состоит из нескольких частей, одна из которых </w:t>
      </w:r>
      <w:proofErr w:type="spellStart"/>
      <w:r w:rsidR="00024994">
        <w:t>расчитывается</w:t>
      </w:r>
      <w:proofErr w:type="spellEnd"/>
      <w:r w:rsidR="00024994">
        <w:t xml:space="preserve"> «кол-во штатных единиц*1000 р, т.е. 4000 /</w:t>
      </w:r>
      <w:proofErr w:type="spellStart"/>
      <w:r w:rsidR="00024994">
        <w:t>мес</w:t>
      </w:r>
      <w:proofErr w:type="spellEnd"/>
      <w:r w:rsidR="00024994">
        <w:t xml:space="preserve"> только за расчет ЗП и отчеты в фонды.</w:t>
      </w:r>
    </w:p>
    <w:p w:rsidR="00024994" w:rsidRDefault="00024994" w:rsidP="00024994">
      <w:pPr>
        <w:pStyle w:val="a3"/>
        <w:ind w:left="1440"/>
      </w:pPr>
    </w:p>
    <w:p w:rsidR="00024994" w:rsidRDefault="00024994" w:rsidP="00024994">
      <w:pPr>
        <w:pStyle w:val="a3"/>
        <w:ind w:left="1440"/>
      </w:pPr>
      <w:proofErr w:type="gramStart"/>
      <w:r>
        <w:lastRenderedPageBreak/>
        <w:t>Поэтому единственная возможность это</w:t>
      </w:r>
      <w:proofErr w:type="gramEnd"/>
      <w:r>
        <w:t xml:space="preserve"> использовать внутренний резерв…Но это, опять же –не моя компетенция</w:t>
      </w:r>
    </w:p>
    <w:p w:rsidR="00B00F2B" w:rsidRDefault="00024994" w:rsidP="00905427">
      <w:pPr>
        <w:pStyle w:val="a3"/>
        <w:numPr>
          <w:ilvl w:val="0"/>
          <w:numId w:val="1"/>
        </w:numPr>
      </w:pPr>
      <w:r>
        <w:t>Так Исполнение сметы никто не делает…</w:t>
      </w:r>
    </w:p>
    <w:p w:rsidR="00024994" w:rsidRDefault="00024994" w:rsidP="00024994">
      <w:pPr>
        <w:pStyle w:val="a3"/>
      </w:pPr>
      <w:r>
        <w:t>Если такой внешний вид отчета «Исполнение сметы» не понятен большинству, давайте на общем собрании утвердим новый внутренний документ. И все будут довольны.</w:t>
      </w:r>
    </w:p>
    <w:p w:rsidR="00024994" w:rsidRDefault="00024994" w:rsidP="00024994">
      <w:pPr>
        <w:pStyle w:val="a3"/>
      </w:pPr>
      <w:r>
        <w:t>Унифицированного документа «Исполнение сметы» не существует</w:t>
      </w:r>
    </w:p>
    <w:p w:rsidR="006753FC" w:rsidRDefault="006753FC" w:rsidP="00024994">
      <w:pPr>
        <w:pStyle w:val="a3"/>
      </w:pPr>
    </w:p>
    <w:p w:rsidR="006753FC" w:rsidRDefault="006753FC" w:rsidP="00024994">
      <w:pPr>
        <w:pStyle w:val="a3"/>
      </w:pPr>
    </w:p>
    <w:p w:rsidR="006753FC" w:rsidRDefault="006753FC" w:rsidP="00024994">
      <w:pPr>
        <w:pStyle w:val="a3"/>
      </w:pPr>
    </w:p>
    <w:p w:rsidR="006753FC" w:rsidRDefault="006753FC" w:rsidP="00024994">
      <w:pPr>
        <w:pStyle w:val="a3"/>
      </w:pPr>
    </w:p>
    <w:p w:rsidR="00024994" w:rsidRDefault="00024994" w:rsidP="009D50E7">
      <w:pPr>
        <w:pStyle w:val="a3"/>
      </w:pPr>
    </w:p>
    <w:sectPr w:rsidR="0002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57AED"/>
    <w:multiLevelType w:val="hybridMultilevel"/>
    <w:tmpl w:val="35A8C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412426"/>
    <w:multiLevelType w:val="hybridMultilevel"/>
    <w:tmpl w:val="5DAAB8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C8460D"/>
    <w:multiLevelType w:val="multilevel"/>
    <w:tmpl w:val="4E1E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56B5A"/>
    <w:multiLevelType w:val="hybridMultilevel"/>
    <w:tmpl w:val="5E0EDA08"/>
    <w:lvl w:ilvl="0" w:tplc="7CDEE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D41343"/>
    <w:multiLevelType w:val="hybridMultilevel"/>
    <w:tmpl w:val="2310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13"/>
    <w:rsid w:val="00024994"/>
    <w:rsid w:val="00066AF5"/>
    <w:rsid w:val="000709D7"/>
    <w:rsid w:val="000C4908"/>
    <w:rsid w:val="0011393D"/>
    <w:rsid w:val="00161F13"/>
    <w:rsid w:val="001B5B70"/>
    <w:rsid w:val="001F1BC2"/>
    <w:rsid w:val="002247C6"/>
    <w:rsid w:val="0023132A"/>
    <w:rsid w:val="002C54D7"/>
    <w:rsid w:val="003709AF"/>
    <w:rsid w:val="004056F7"/>
    <w:rsid w:val="00486EDA"/>
    <w:rsid w:val="005F2BB4"/>
    <w:rsid w:val="005F61F1"/>
    <w:rsid w:val="00634437"/>
    <w:rsid w:val="006753FC"/>
    <w:rsid w:val="00695ECB"/>
    <w:rsid w:val="006D6CB5"/>
    <w:rsid w:val="00795838"/>
    <w:rsid w:val="00797603"/>
    <w:rsid w:val="007A2823"/>
    <w:rsid w:val="00905427"/>
    <w:rsid w:val="009A3BC4"/>
    <w:rsid w:val="009A7E0B"/>
    <w:rsid w:val="009B0DB7"/>
    <w:rsid w:val="009D50E7"/>
    <w:rsid w:val="00AE4D3B"/>
    <w:rsid w:val="00B00F2B"/>
    <w:rsid w:val="00B02029"/>
    <w:rsid w:val="00B12E59"/>
    <w:rsid w:val="00C122EF"/>
    <w:rsid w:val="00C4403C"/>
    <w:rsid w:val="00F21812"/>
    <w:rsid w:val="00F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600D0-A637-4554-8BE5-90787891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-dropcap">
    <w:name w:val="su-dropcap"/>
    <w:basedOn w:val="a0"/>
    <w:rsid w:val="00066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67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Сенишина Галина</dc:creator>
  <cp:keywords/>
  <dc:description/>
  <cp:lastModifiedBy>Ирина</cp:lastModifiedBy>
  <cp:revision>5</cp:revision>
  <dcterms:created xsi:type="dcterms:W3CDTF">2020-07-23T16:51:00Z</dcterms:created>
  <dcterms:modified xsi:type="dcterms:W3CDTF">2020-07-23T16:57:00Z</dcterms:modified>
</cp:coreProperties>
</file>