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EB2B4" w14:textId="744C6176" w:rsidR="00770302" w:rsidRPr="001C2AE6" w:rsidRDefault="003B387A" w:rsidP="001C2AE6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  <w:r w:rsidRPr="001C2AE6">
        <w:rPr>
          <w:rFonts w:ascii="Arial" w:hAnsi="Arial" w:cs="Arial"/>
          <w:b/>
          <w:bCs/>
          <w:sz w:val="40"/>
          <w:szCs w:val="40"/>
        </w:rPr>
        <w:t>ОТЧЕТ ПРЕДСЕДАТЕЛЯ</w:t>
      </w:r>
    </w:p>
    <w:p w14:paraId="3143D418" w14:textId="67E10082" w:rsidR="001C2AE6" w:rsidRPr="001C2AE6" w:rsidRDefault="001C2AE6" w:rsidP="001C2AE6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  <w:r w:rsidRPr="001C2AE6">
        <w:rPr>
          <w:rFonts w:ascii="Arial" w:hAnsi="Arial" w:cs="Arial"/>
          <w:b/>
          <w:bCs/>
          <w:sz w:val="40"/>
          <w:szCs w:val="40"/>
        </w:rPr>
        <w:t>СНТ «Энтузиаст»</w:t>
      </w:r>
    </w:p>
    <w:p w14:paraId="6FBA9B46" w14:textId="77777777" w:rsidR="00F939AE" w:rsidRPr="001C2AE6" w:rsidRDefault="00F939AE" w:rsidP="001C2AE6">
      <w:pPr>
        <w:pStyle w:val="ab"/>
        <w:rPr>
          <w:rFonts w:ascii="Arial" w:hAnsi="Arial" w:cs="Arial"/>
          <w:sz w:val="40"/>
          <w:szCs w:val="40"/>
        </w:rPr>
      </w:pPr>
    </w:p>
    <w:p w14:paraId="64E3BE3E" w14:textId="40C1056A" w:rsidR="006E257E" w:rsidRPr="001C2AE6" w:rsidRDefault="003B387A" w:rsidP="001B377E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 xml:space="preserve">За </w:t>
      </w:r>
      <w:r w:rsidR="00A11A5E" w:rsidRPr="001C2AE6">
        <w:rPr>
          <w:rFonts w:ascii="Arial" w:hAnsi="Arial" w:cs="Arial"/>
          <w:sz w:val="40"/>
          <w:szCs w:val="40"/>
        </w:rPr>
        <w:t>отчетный период 20</w:t>
      </w:r>
      <w:r w:rsidR="00345C23" w:rsidRPr="001C2AE6">
        <w:rPr>
          <w:rFonts w:ascii="Arial" w:hAnsi="Arial" w:cs="Arial"/>
          <w:sz w:val="40"/>
          <w:szCs w:val="40"/>
        </w:rPr>
        <w:t>19</w:t>
      </w:r>
      <w:r w:rsidR="00A11A5E" w:rsidRPr="001C2AE6">
        <w:rPr>
          <w:rFonts w:ascii="Arial" w:hAnsi="Arial" w:cs="Arial"/>
          <w:sz w:val="40"/>
          <w:szCs w:val="40"/>
        </w:rPr>
        <w:t>-20</w:t>
      </w:r>
      <w:r w:rsidR="00345C23" w:rsidRPr="001C2AE6">
        <w:rPr>
          <w:rFonts w:ascii="Arial" w:hAnsi="Arial" w:cs="Arial"/>
          <w:sz w:val="40"/>
          <w:szCs w:val="40"/>
        </w:rPr>
        <w:t>20</w:t>
      </w:r>
      <w:r w:rsidR="00A11A5E" w:rsidRPr="001C2AE6">
        <w:rPr>
          <w:rFonts w:ascii="Arial" w:hAnsi="Arial" w:cs="Arial"/>
          <w:sz w:val="40"/>
          <w:szCs w:val="40"/>
        </w:rPr>
        <w:t xml:space="preserve"> г</w:t>
      </w:r>
      <w:r w:rsidR="001B377E">
        <w:rPr>
          <w:rFonts w:ascii="Arial" w:hAnsi="Arial" w:cs="Arial"/>
          <w:sz w:val="40"/>
          <w:szCs w:val="40"/>
        </w:rPr>
        <w:t xml:space="preserve">г. </w:t>
      </w:r>
      <w:r w:rsidR="00A11A5E" w:rsidRPr="001C2AE6">
        <w:rPr>
          <w:rFonts w:ascii="Arial" w:hAnsi="Arial" w:cs="Arial"/>
          <w:sz w:val="40"/>
          <w:szCs w:val="40"/>
        </w:rPr>
        <w:t>проведены следующие мероприятия</w:t>
      </w:r>
      <w:r w:rsidR="006E257E" w:rsidRPr="001C2AE6">
        <w:rPr>
          <w:rFonts w:ascii="Arial" w:hAnsi="Arial" w:cs="Arial"/>
          <w:sz w:val="40"/>
          <w:szCs w:val="40"/>
        </w:rPr>
        <w:t>:</w:t>
      </w:r>
    </w:p>
    <w:p w14:paraId="10064D6F" w14:textId="77777777" w:rsidR="005544E4" w:rsidRPr="001C2AE6" w:rsidRDefault="005544E4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p w14:paraId="5CD546EE" w14:textId="47F75ED3" w:rsidR="00A11A5E" w:rsidRDefault="00A11A5E" w:rsidP="001C2AE6">
      <w:pPr>
        <w:pStyle w:val="ab"/>
        <w:numPr>
          <w:ilvl w:val="0"/>
          <w:numId w:val="11"/>
        </w:numPr>
        <w:ind w:left="0" w:firstLine="0"/>
        <w:jc w:val="center"/>
        <w:rPr>
          <w:rFonts w:ascii="Arial" w:hAnsi="Arial" w:cs="Arial"/>
          <w:b/>
          <w:bCs/>
          <w:sz w:val="40"/>
          <w:szCs w:val="40"/>
        </w:rPr>
      </w:pPr>
      <w:r w:rsidRPr="001C2AE6">
        <w:rPr>
          <w:rFonts w:ascii="Arial" w:hAnsi="Arial" w:cs="Arial"/>
          <w:b/>
          <w:bCs/>
          <w:sz w:val="40"/>
          <w:szCs w:val="40"/>
        </w:rPr>
        <w:t>По текущей деятельности</w:t>
      </w:r>
      <w:r w:rsidR="001C2AE6" w:rsidRPr="001C2AE6">
        <w:rPr>
          <w:rFonts w:ascii="Arial" w:hAnsi="Arial" w:cs="Arial"/>
          <w:b/>
          <w:bCs/>
          <w:sz w:val="40"/>
          <w:szCs w:val="40"/>
        </w:rPr>
        <w:t xml:space="preserve"> СНТ</w:t>
      </w:r>
    </w:p>
    <w:p w14:paraId="77FDADA0" w14:textId="77777777" w:rsidR="001C2AE6" w:rsidRPr="001C2AE6" w:rsidRDefault="001C2AE6" w:rsidP="001C2AE6">
      <w:pPr>
        <w:pStyle w:val="ab"/>
        <w:rPr>
          <w:rFonts w:ascii="Arial" w:hAnsi="Arial" w:cs="Arial"/>
          <w:b/>
          <w:bCs/>
          <w:sz w:val="40"/>
          <w:szCs w:val="40"/>
        </w:rPr>
      </w:pPr>
    </w:p>
    <w:p w14:paraId="0C8FCF7E" w14:textId="422F627B" w:rsidR="001C2AE6" w:rsidRDefault="001C2AE6" w:rsidP="003352A1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 xml:space="preserve">Состоялось </w:t>
      </w:r>
      <w:r w:rsidR="002F089B" w:rsidRPr="001C2AE6">
        <w:rPr>
          <w:rFonts w:ascii="Arial" w:hAnsi="Arial" w:cs="Arial"/>
          <w:sz w:val="40"/>
          <w:szCs w:val="40"/>
        </w:rPr>
        <w:t>5</w:t>
      </w:r>
      <w:r w:rsidR="009D7259" w:rsidRPr="001C2AE6">
        <w:rPr>
          <w:rFonts w:ascii="Arial" w:hAnsi="Arial" w:cs="Arial"/>
          <w:sz w:val="40"/>
          <w:szCs w:val="40"/>
        </w:rPr>
        <w:t xml:space="preserve"> </w:t>
      </w:r>
      <w:r w:rsidR="006E257E" w:rsidRPr="001C2AE6">
        <w:rPr>
          <w:rFonts w:ascii="Arial" w:hAnsi="Arial" w:cs="Arial"/>
          <w:sz w:val="40"/>
          <w:szCs w:val="40"/>
        </w:rPr>
        <w:t>заседаний Правления, на которых</w:t>
      </w:r>
      <w:r w:rsidR="00A11A5E" w:rsidRPr="001C2AE6">
        <w:rPr>
          <w:rFonts w:ascii="Arial" w:hAnsi="Arial" w:cs="Arial"/>
          <w:sz w:val="40"/>
          <w:szCs w:val="40"/>
        </w:rPr>
        <w:t xml:space="preserve"> решались вопросы, связанные с текущей деятельностью СНТ. </w:t>
      </w:r>
      <w:r w:rsidRPr="001C2AE6">
        <w:rPr>
          <w:rFonts w:ascii="Arial" w:hAnsi="Arial" w:cs="Arial"/>
          <w:sz w:val="40"/>
          <w:szCs w:val="40"/>
        </w:rPr>
        <w:t>Р</w:t>
      </w:r>
      <w:r w:rsidR="006E257E" w:rsidRPr="001C2AE6">
        <w:rPr>
          <w:rFonts w:ascii="Arial" w:hAnsi="Arial" w:cs="Arial"/>
          <w:sz w:val="40"/>
          <w:szCs w:val="40"/>
        </w:rPr>
        <w:t xml:space="preserve">ассматривались </w:t>
      </w:r>
      <w:r w:rsidRPr="001C2AE6">
        <w:rPr>
          <w:rFonts w:ascii="Arial" w:hAnsi="Arial" w:cs="Arial"/>
          <w:sz w:val="40"/>
          <w:szCs w:val="40"/>
        </w:rPr>
        <w:t xml:space="preserve">различные </w:t>
      </w:r>
      <w:r w:rsidR="006E257E" w:rsidRPr="001C2AE6">
        <w:rPr>
          <w:rFonts w:ascii="Arial" w:hAnsi="Arial" w:cs="Arial"/>
          <w:sz w:val="40"/>
          <w:szCs w:val="40"/>
        </w:rPr>
        <w:t>заявления членов СНТ</w:t>
      </w:r>
      <w:r w:rsidR="00A11A5E" w:rsidRPr="001C2AE6">
        <w:rPr>
          <w:rFonts w:ascii="Arial" w:hAnsi="Arial" w:cs="Arial"/>
          <w:sz w:val="40"/>
          <w:szCs w:val="40"/>
        </w:rPr>
        <w:t xml:space="preserve">. </w:t>
      </w:r>
    </w:p>
    <w:p w14:paraId="2288B184" w14:textId="31FA40A9" w:rsidR="001C2AE6" w:rsidRPr="004631B3" w:rsidRDefault="001C2AE6" w:rsidP="001C2AE6">
      <w:pPr>
        <w:pStyle w:val="ab"/>
        <w:jc w:val="both"/>
        <w:rPr>
          <w:rFonts w:ascii="Arial" w:hAnsi="Arial" w:cs="Arial"/>
          <w:color w:val="FF0000"/>
          <w:sz w:val="40"/>
          <w:szCs w:val="40"/>
        </w:rPr>
      </w:pPr>
      <w:r w:rsidRPr="004631B3">
        <w:rPr>
          <w:rFonts w:ascii="Arial" w:hAnsi="Arial" w:cs="Arial"/>
          <w:color w:val="FF0000"/>
          <w:sz w:val="40"/>
          <w:szCs w:val="40"/>
        </w:rPr>
        <w:t xml:space="preserve"> </w:t>
      </w:r>
    </w:p>
    <w:p w14:paraId="3B04660B" w14:textId="3DFCAC67" w:rsidR="001C2AE6" w:rsidRDefault="004631B3" w:rsidP="001C2AE6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 результате рассмотрения заявлений п</w:t>
      </w:r>
      <w:r w:rsidR="00A11A5E" w:rsidRPr="001C2AE6">
        <w:rPr>
          <w:rFonts w:ascii="Arial" w:hAnsi="Arial" w:cs="Arial"/>
          <w:sz w:val="40"/>
          <w:szCs w:val="40"/>
        </w:rPr>
        <w:t>ринимались решения</w:t>
      </w:r>
      <w:r>
        <w:rPr>
          <w:rFonts w:ascii="Arial" w:hAnsi="Arial" w:cs="Arial"/>
          <w:sz w:val="40"/>
          <w:szCs w:val="40"/>
        </w:rPr>
        <w:t xml:space="preserve"> (</w:t>
      </w:r>
      <w:r w:rsidR="00A11A5E" w:rsidRPr="001C2AE6">
        <w:rPr>
          <w:rFonts w:ascii="Arial" w:hAnsi="Arial" w:cs="Arial"/>
          <w:sz w:val="40"/>
          <w:szCs w:val="40"/>
        </w:rPr>
        <w:t xml:space="preserve">в случаях, </w:t>
      </w:r>
      <w:r w:rsidR="001C2AE6">
        <w:rPr>
          <w:rFonts w:ascii="Arial" w:hAnsi="Arial" w:cs="Arial"/>
          <w:sz w:val="40"/>
          <w:szCs w:val="40"/>
        </w:rPr>
        <w:t>когда это соответствовало компетенциям и возможностям Правления СН</w:t>
      </w:r>
      <w:r w:rsidR="003352A1">
        <w:rPr>
          <w:rFonts w:ascii="Arial" w:hAnsi="Arial" w:cs="Arial"/>
          <w:sz w:val="40"/>
          <w:szCs w:val="40"/>
        </w:rPr>
        <w:t>Т</w:t>
      </w:r>
      <w:r>
        <w:rPr>
          <w:rFonts w:ascii="Arial" w:hAnsi="Arial" w:cs="Arial"/>
          <w:sz w:val="40"/>
          <w:szCs w:val="40"/>
        </w:rPr>
        <w:t>)</w:t>
      </w:r>
      <w:r w:rsidR="00A11A5E" w:rsidRPr="001C2AE6">
        <w:rPr>
          <w:rFonts w:ascii="Arial" w:hAnsi="Arial" w:cs="Arial"/>
          <w:sz w:val="40"/>
          <w:szCs w:val="40"/>
        </w:rPr>
        <w:t xml:space="preserve">. </w:t>
      </w:r>
    </w:p>
    <w:p w14:paraId="7D0F0DB8" w14:textId="3A68E37E" w:rsidR="003B387A" w:rsidRPr="001C2AE6" w:rsidRDefault="00A11A5E" w:rsidP="001C2AE6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>Все заседания оформлены протоколами</w:t>
      </w:r>
      <w:r w:rsidR="001C2AE6">
        <w:rPr>
          <w:rFonts w:ascii="Arial" w:hAnsi="Arial" w:cs="Arial"/>
          <w:sz w:val="40"/>
          <w:szCs w:val="40"/>
        </w:rPr>
        <w:t xml:space="preserve"> </w:t>
      </w:r>
      <w:r w:rsidR="004631B3">
        <w:rPr>
          <w:rFonts w:ascii="Arial" w:hAnsi="Arial" w:cs="Arial"/>
          <w:sz w:val="40"/>
          <w:szCs w:val="40"/>
        </w:rPr>
        <w:t xml:space="preserve">установленного образца. </w:t>
      </w:r>
    </w:p>
    <w:p w14:paraId="458E5650" w14:textId="77777777" w:rsidR="005544E4" w:rsidRPr="001C2AE6" w:rsidRDefault="005544E4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p w14:paraId="2450A719" w14:textId="63B4E2E6" w:rsidR="001C2AE6" w:rsidRDefault="006E257E" w:rsidP="001C2AE6">
      <w:pPr>
        <w:pStyle w:val="ab"/>
        <w:numPr>
          <w:ilvl w:val="0"/>
          <w:numId w:val="11"/>
        </w:numPr>
        <w:jc w:val="center"/>
        <w:rPr>
          <w:rFonts w:ascii="Arial" w:hAnsi="Arial" w:cs="Arial"/>
          <w:b/>
          <w:bCs/>
          <w:sz w:val="40"/>
          <w:szCs w:val="40"/>
        </w:rPr>
      </w:pPr>
      <w:r w:rsidRPr="001C2AE6">
        <w:rPr>
          <w:rFonts w:ascii="Arial" w:hAnsi="Arial" w:cs="Arial"/>
          <w:b/>
          <w:bCs/>
          <w:sz w:val="40"/>
          <w:szCs w:val="40"/>
        </w:rPr>
        <w:t>По вопросу бухг</w:t>
      </w:r>
      <w:r w:rsidR="005544E4" w:rsidRPr="001C2AE6">
        <w:rPr>
          <w:rFonts w:ascii="Arial" w:hAnsi="Arial" w:cs="Arial"/>
          <w:b/>
          <w:bCs/>
          <w:sz w:val="40"/>
          <w:szCs w:val="40"/>
        </w:rPr>
        <w:t>алтерской отчетности</w:t>
      </w:r>
    </w:p>
    <w:p w14:paraId="00920851" w14:textId="468385BD" w:rsidR="005544E4" w:rsidRDefault="005544E4" w:rsidP="001C2AE6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  <w:r w:rsidRPr="001C2AE6">
        <w:rPr>
          <w:rFonts w:ascii="Arial" w:hAnsi="Arial" w:cs="Arial"/>
          <w:b/>
          <w:bCs/>
          <w:sz w:val="40"/>
          <w:szCs w:val="40"/>
        </w:rPr>
        <w:t xml:space="preserve">и </w:t>
      </w:r>
      <w:r w:rsidR="001C2AE6">
        <w:rPr>
          <w:rFonts w:ascii="Arial" w:hAnsi="Arial" w:cs="Arial"/>
          <w:b/>
          <w:bCs/>
          <w:sz w:val="40"/>
          <w:szCs w:val="40"/>
        </w:rPr>
        <w:t xml:space="preserve">уплаты </w:t>
      </w:r>
      <w:r w:rsidRPr="001C2AE6">
        <w:rPr>
          <w:rFonts w:ascii="Arial" w:hAnsi="Arial" w:cs="Arial"/>
          <w:b/>
          <w:bCs/>
          <w:sz w:val="40"/>
          <w:szCs w:val="40"/>
        </w:rPr>
        <w:t>налогов</w:t>
      </w:r>
    </w:p>
    <w:p w14:paraId="3EAE837E" w14:textId="77777777" w:rsidR="001C2AE6" w:rsidRPr="001C2AE6" w:rsidRDefault="001C2AE6" w:rsidP="001C2AE6">
      <w:pPr>
        <w:pStyle w:val="ab"/>
        <w:ind w:left="1068"/>
        <w:jc w:val="center"/>
        <w:rPr>
          <w:rFonts w:ascii="Arial" w:hAnsi="Arial" w:cs="Arial"/>
          <w:b/>
          <w:bCs/>
          <w:sz w:val="40"/>
          <w:szCs w:val="40"/>
        </w:rPr>
      </w:pPr>
    </w:p>
    <w:p w14:paraId="5F19039D" w14:textId="3AD9E604" w:rsidR="00A11A5E" w:rsidRPr="001C2AE6" w:rsidRDefault="00A11A5E" w:rsidP="001C2AE6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 xml:space="preserve">Осуществлялся </w:t>
      </w:r>
      <w:r w:rsidR="001C2AE6">
        <w:rPr>
          <w:rFonts w:ascii="Arial" w:hAnsi="Arial" w:cs="Arial"/>
          <w:sz w:val="40"/>
          <w:szCs w:val="40"/>
        </w:rPr>
        <w:t xml:space="preserve">регулярный </w:t>
      </w:r>
      <w:r w:rsidRPr="001C2AE6">
        <w:rPr>
          <w:rFonts w:ascii="Arial" w:hAnsi="Arial" w:cs="Arial"/>
          <w:sz w:val="40"/>
          <w:szCs w:val="40"/>
        </w:rPr>
        <w:t xml:space="preserve">контроль </w:t>
      </w:r>
      <w:r w:rsidR="001C2AE6">
        <w:rPr>
          <w:rFonts w:ascii="Arial" w:hAnsi="Arial" w:cs="Arial"/>
          <w:sz w:val="40"/>
          <w:szCs w:val="40"/>
        </w:rPr>
        <w:t>с</w:t>
      </w:r>
      <w:r w:rsidRPr="001C2AE6">
        <w:rPr>
          <w:rFonts w:ascii="Arial" w:hAnsi="Arial" w:cs="Arial"/>
          <w:sz w:val="40"/>
          <w:szCs w:val="40"/>
        </w:rPr>
        <w:t>воевременности сдачи необходимой</w:t>
      </w:r>
      <w:r w:rsidR="007D3AA0" w:rsidRPr="001C2AE6">
        <w:rPr>
          <w:rFonts w:ascii="Arial" w:hAnsi="Arial" w:cs="Arial"/>
          <w:sz w:val="40"/>
          <w:szCs w:val="40"/>
        </w:rPr>
        <w:t xml:space="preserve"> отчет</w:t>
      </w:r>
      <w:r w:rsidRPr="001C2AE6">
        <w:rPr>
          <w:rFonts w:ascii="Arial" w:hAnsi="Arial" w:cs="Arial"/>
          <w:sz w:val="40"/>
          <w:szCs w:val="40"/>
        </w:rPr>
        <w:t>ности и уплаты налогов.</w:t>
      </w:r>
      <w:r w:rsidR="0001217B" w:rsidRPr="001C2AE6">
        <w:rPr>
          <w:rFonts w:ascii="Arial" w:hAnsi="Arial" w:cs="Arial"/>
          <w:sz w:val="40"/>
          <w:szCs w:val="40"/>
        </w:rPr>
        <w:t xml:space="preserve"> </w:t>
      </w:r>
      <w:r w:rsidRPr="001C2AE6">
        <w:rPr>
          <w:rFonts w:ascii="Arial" w:hAnsi="Arial" w:cs="Arial"/>
          <w:sz w:val="40"/>
          <w:szCs w:val="40"/>
        </w:rPr>
        <w:t xml:space="preserve">Все отчеты сданы вовремя, налоги оплачены </w:t>
      </w:r>
      <w:r w:rsidR="001C2AE6">
        <w:rPr>
          <w:rFonts w:ascii="Arial" w:hAnsi="Arial" w:cs="Arial"/>
          <w:sz w:val="40"/>
          <w:szCs w:val="40"/>
        </w:rPr>
        <w:t>в полном объеме и в</w:t>
      </w:r>
      <w:r w:rsidRPr="001C2AE6">
        <w:rPr>
          <w:rFonts w:ascii="Arial" w:hAnsi="Arial" w:cs="Arial"/>
          <w:sz w:val="40"/>
          <w:szCs w:val="40"/>
        </w:rPr>
        <w:t xml:space="preserve"> </w:t>
      </w:r>
      <w:r w:rsidR="001C2AE6">
        <w:rPr>
          <w:rFonts w:ascii="Arial" w:hAnsi="Arial" w:cs="Arial"/>
          <w:sz w:val="40"/>
          <w:szCs w:val="40"/>
        </w:rPr>
        <w:t xml:space="preserve">требуемый </w:t>
      </w:r>
      <w:r w:rsidRPr="001C2AE6">
        <w:rPr>
          <w:rFonts w:ascii="Arial" w:hAnsi="Arial" w:cs="Arial"/>
          <w:sz w:val="40"/>
          <w:szCs w:val="40"/>
        </w:rPr>
        <w:t>срок.</w:t>
      </w:r>
    </w:p>
    <w:p w14:paraId="19330B7A" w14:textId="77777777" w:rsidR="00F86BD9" w:rsidRDefault="00F86BD9" w:rsidP="001C2AE6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</w:p>
    <w:p w14:paraId="3E908640" w14:textId="5459EF02" w:rsidR="00A11A5E" w:rsidRDefault="001C2AE6" w:rsidP="001C2AE6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3.По ф</w:t>
      </w:r>
      <w:r w:rsidR="00A11A5E" w:rsidRPr="001C2AE6">
        <w:rPr>
          <w:rFonts w:ascii="Arial" w:hAnsi="Arial" w:cs="Arial"/>
          <w:b/>
          <w:bCs/>
          <w:sz w:val="40"/>
          <w:szCs w:val="40"/>
        </w:rPr>
        <w:t>инансов</w:t>
      </w:r>
      <w:r>
        <w:rPr>
          <w:rFonts w:ascii="Arial" w:hAnsi="Arial" w:cs="Arial"/>
          <w:b/>
          <w:bCs/>
          <w:sz w:val="40"/>
          <w:szCs w:val="40"/>
        </w:rPr>
        <w:t>ой</w:t>
      </w:r>
      <w:r w:rsidR="00A11A5E" w:rsidRPr="001C2AE6">
        <w:rPr>
          <w:rFonts w:ascii="Arial" w:hAnsi="Arial" w:cs="Arial"/>
          <w:b/>
          <w:bCs/>
          <w:sz w:val="40"/>
          <w:szCs w:val="40"/>
        </w:rPr>
        <w:t xml:space="preserve"> деятельност</w:t>
      </w:r>
      <w:r>
        <w:rPr>
          <w:rFonts w:ascii="Arial" w:hAnsi="Arial" w:cs="Arial"/>
          <w:b/>
          <w:bCs/>
          <w:sz w:val="40"/>
          <w:szCs w:val="40"/>
        </w:rPr>
        <w:t>и СНТ</w:t>
      </w:r>
    </w:p>
    <w:p w14:paraId="68A7773A" w14:textId="77777777" w:rsidR="00BB4EA4" w:rsidRPr="001C2AE6" w:rsidRDefault="00BB4EA4" w:rsidP="001C2AE6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</w:p>
    <w:p w14:paraId="497B27A1" w14:textId="2F08DD5A" w:rsidR="00DA2B7D" w:rsidRPr="001C2AE6" w:rsidRDefault="00F86BD9" w:rsidP="00BB4EA4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За отчетный период п</w:t>
      </w:r>
      <w:r w:rsidR="00DA2B7D" w:rsidRPr="001C2AE6">
        <w:rPr>
          <w:rFonts w:ascii="Arial" w:hAnsi="Arial" w:cs="Arial"/>
          <w:sz w:val="40"/>
          <w:szCs w:val="40"/>
        </w:rPr>
        <w:t xml:space="preserve">ринимались все необходимые </w:t>
      </w:r>
      <w:r w:rsidR="00BB4EA4">
        <w:rPr>
          <w:rFonts w:ascii="Arial" w:hAnsi="Arial" w:cs="Arial"/>
          <w:sz w:val="40"/>
          <w:szCs w:val="40"/>
        </w:rPr>
        <w:t xml:space="preserve">и достаточные </w:t>
      </w:r>
      <w:r w:rsidR="00DA2B7D" w:rsidRPr="001C2AE6">
        <w:rPr>
          <w:rFonts w:ascii="Arial" w:hAnsi="Arial" w:cs="Arial"/>
          <w:sz w:val="40"/>
          <w:szCs w:val="40"/>
        </w:rPr>
        <w:t xml:space="preserve">меры для поддержания </w:t>
      </w:r>
      <w:r w:rsidR="002529C9">
        <w:rPr>
          <w:rFonts w:ascii="Arial" w:hAnsi="Arial" w:cs="Arial"/>
          <w:sz w:val="40"/>
          <w:szCs w:val="40"/>
        </w:rPr>
        <w:t>плановой</w:t>
      </w:r>
      <w:r w:rsidR="00DA2B7D" w:rsidRPr="001C2AE6">
        <w:rPr>
          <w:rFonts w:ascii="Arial" w:hAnsi="Arial" w:cs="Arial"/>
          <w:sz w:val="40"/>
          <w:szCs w:val="40"/>
        </w:rPr>
        <w:t xml:space="preserve"> работы с расчетным счетом в отделении Сбербанка.</w:t>
      </w:r>
    </w:p>
    <w:p w14:paraId="14AC384A" w14:textId="77777777" w:rsidR="005544E4" w:rsidRPr="001C2AE6" w:rsidRDefault="005544E4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p w14:paraId="2DF81878" w14:textId="5D61A00C" w:rsidR="00A11A5E" w:rsidRDefault="002529C9" w:rsidP="002529C9">
      <w:pPr>
        <w:pStyle w:val="ab"/>
        <w:numPr>
          <w:ilvl w:val="0"/>
          <w:numId w:val="12"/>
        </w:numPr>
        <w:jc w:val="center"/>
        <w:rPr>
          <w:rFonts w:ascii="Arial" w:hAnsi="Arial" w:cs="Arial"/>
          <w:b/>
          <w:bCs/>
          <w:sz w:val="40"/>
          <w:szCs w:val="40"/>
        </w:rPr>
      </w:pPr>
      <w:r w:rsidRPr="002529C9">
        <w:rPr>
          <w:rFonts w:ascii="Arial" w:hAnsi="Arial" w:cs="Arial"/>
          <w:b/>
          <w:bCs/>
          <w:sz w:val="40"/>
          <w:szCs w:val="40"/>
        </w:rPr>
        <w:t>По вопросам и</w:t>
      </w:r>
      <w:r w:rsidR="00A11A5E" w:rsidRPr="002529C9">
        <w:rPr>
          <w:rFonts w:ascii="Arial" w:hAnsi="Arial" w:cs="Arial"/>
          <w:b/>
          <w:bCs/>
          <w:sz w:val="40"/>
          <w:szCs w:val="40"/>
        </w:rPr>
        <w:t>нфраструктур</w:t>
      </w:r>
      <w:r w:rsidRPr="002529C9">
        <w:rPr>
          <w:rFonts w:ascii="Arial" w:hAnsi="Arial" w:cs="Arial"/>
          <w:b/>
          <w:bCs/>
          <w:sz w:val="40"/>
          <w:szCs w:val="40"/>
        </w:rPr>
        <w:t>ы СНТ</w:t>
      </w:r>
    </w:p>
    <w:p w14:paraId="0545CD78" w14:textId="77777777" w:rsidR="002529C9" w:rsidRPr="002529C9" w:rsidRDefault="002529C9" w:rsidP="002529C9">
      <w:pPr>
        <w:pStyle w:val="ab"/>
        <w:ind w:left="720"/>
        <w:rPr>
          <w:rFonts w:ascii="Arial" w:hAnsi="Arial" w:cs="Arial"/>
          <w:b/>
          <w:bCs/>
          <w:sz w:val="40"/>
          <w:szCs w:val="40"/>
        </w:rPr>
      </w:pPr>
    </w:p>
    <w:p w14:paraId="250E7720" w14:textId="0B60015D" w:rsidR="002529C9" w:rsidRDefault="00A97850" w:rsidP="002529C9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>В течение года про</w:t>
      </w:r>
      <w:r w:rsidR="002529C9">
        <w:rPr>
          <w:rFonts w:ascii="Arial" w:hAnsi="Arial" w:cs="Arial"/>
          <w:sz w:val="40"/>
          <w:szCs w:val="40"/>
        </w:rPr>
        <w:t>изведены</w:t>
      </w:r>
      <w:r w:rsidRPr="001C2AE6">
        <w:rPr>
          <w:rFonts w:ascii="Arial" w:hAnsi="Arial" w:cs="Arial"/>
          <w:sz w:val="40"/>
          <w:szCs w:val="40"/>
        </w:rPr>
        <w:t xml:space="preserve"> работы по ремонту въездных ворот. </w:t>
      </w:r>
      <w:r w:rsidR="003352A1">
        <w:rPr>
          <w:rFonts w:ascii="Arial" w:hAnsi="Arial" w:cs="Arial"/>
          <w:sz w:val="40"/>
          <w:szCs w:val="40"/>
        </w:rPr>
        <w:t>З</w:t>
      </w:r>
      <w:r w:rsidRPr="001C2AE6">
        <w:rPr>
          <w:rFonts w:ascii="Arial" w:hAnsi="Arial" w:cs="Arial"/>
          <w:sz w:val="40"/>
          <w:szCs w:val="40"/>
        </w:rPr>
        <w:t>аменены</w:t>
      </w:r>
      <w:r w:rsidR="00754B08" w:rsidRPr="001C2AE6">
        <w:rPr>
          <w:rFonts w:ascii="Arial" w:hAnsi="Arial" w:cs="Arial"/>
          <w:sz w:val="40"/>
          <w:szCs w:val="40"/>
        </w:rPr>
        <w:t xml:space="preserve"> датчик движения</w:t>
      </w:r>
      <w:r w:rsidR="003352A1">
        <w:rPr>
          <w:rFonts w:ascii="Arial" w:hAnsi="Arial" w:cs="Arial"/>
          <w:sz w:val="40"/>
          <w:szCs w:val="40"/>
        </w:rPr>
        <w:t xml:space="preserve"> и</w:t>
      </w:r>
      <w:r w:rsidR="00754B08" w:rsidRPr="001C2AE6">
        <w:rPr>
          <w:rFonts w:ascii="Arial" w:hAnsi="Arial" w:cs="Arial"/>
          <w:sz w:val="40"/>
          <w:szCs w:val="40"/>
        </w:rPr>
        <w:t xml:space="preserve"> плата управления</w:t>
      </w:r>
      <w:r w:rsidR="003352A1">
        <w:rPr>
          <w:rFonts w:ascii="Arial" w:hAnsi="Arial" w:cs="Arial"/>
          <w:sz w:val="40"/>
          <w:szCs w:val="40"/>
        </w:rPr>
        <w:t>. Также</w:t>
      </w:r>
      <w:r w:rsidR="00754B08" w:rsidRPr="001C2AE6">
        <w:rPr>
          <w:rFonts w:ascii="Arial" w:hAnsi="Arial" w:cs="Arial"/>
          <w:sz w:val="40"/>
          <w:szCs w:val="40"/>
        </w:rPr>
        <w:t xml:space="preserve"> </w:t>
      </w:r>
      <w:r w:rsidR="002529C9">
        <w:rPr>
          <w:rFonts w:ascii="Arial" w:hAnsi="Arial" w:cs="Arial"/>
          <w:sz w:val="40"/>
          <w:szCs w:val="40"/>
        </w:rPr>
        <w:t>выполнен</w:t>
      </w:r>
      <w:r w:rsidR="003352A1">
        <w:rPr>
          <w:rFonts w:ascii="Arial" w:hAnsi="Arial" w:cs="Arial"/>
          <w:sz w:val="40"/>
          <w:szCs w:val="40"/>
        </w:rPr>
        <w:t>о</w:t>
      </w:r>
      <w:r w:rsidR="002529C9">
        <w:rPr>
          <w:rFonts w:ascii="Arial" w:hAnsi="Arial" w:cs="Arial"/>
          <w:sz w:val="40"/>
          <w:szCs w:val="40"/>
        </w:rPr>
        <w:t xml:space="preserve"> </w:t>
      </w:r>
      <w:r w:rsidR="00754B08" w:rsidRPr="001C2AE6">
        <w:rPr>
          <w:rFonts w:ascii="Arial" w:hAnsi="Arial" w:cs="Arial"/>
          <w:sz w:val="40"/>
          <w:szCs w:val="40"/>
        </w:rPr>
        <w:t>профилактическ</w:t>
      </w:r>
      <w:r w:rsidR="003352A1">
        <w:rPr>
          <w:rFonts w:ascii="Arial" w:hAnsi="Arial" w:cs="Arial"/>
          <w:sz w:val="40"/>
          <w:szCs w:val="40"/>
        </w:rPr>
        <w:t xml:space="preserve">ое обслуживание </w:t>
      </w:r>
      <w:proofErr w:type="gramStart"/>
      <w:r w:rsidR="003352A1">
        <w:rPr>
          <w:rFonts w:ascii="Arial" w:hAnsi="Arial" w:cs="Arial"/>
          <w:sz w:val="40"/>
          <w:szCs w:val="40"/>
        </w:rPr>
        <w:t>электро-механических</w:t>
      </w:r>
      <w:proofErr w:type="gramEnd"/>
      <w:r w:rsidR="003352A1">
        <w:rPr>
          <w:rFonts w:ascii="Arial" w:hAnsi="Arial" w:cs="Arial"/>
          <w:sz w:val="40"/>
          <w:szCs w:val="40"/>
        </w:rPr>
        <w:t xml:space="preserve"> устройств ворот</w:t>
      </w:r>
      <w:r w:rsidR="00754B08" w:rsidRPr="001C2AE6">
        <w:rPr>
          <w:rFonts w:ascii="Arial" w:hAnsi="Arial" w:cs="Arial"/>
          <w:sz w:val="40"/>
          <w:szCs w:val="40"/>
        </w:rPr>
        <w:t xml:space="preserve">. </w:t>
      </w:r>
    </w:p>
    <w:p w14:paraId="2FD7859C" w14:textId="77777777" w:rsidR="00B057D7" w:rsidRDefault="00754B08" w:rsidP="002529C9">
      <w:pPr>
        <w:pStyle w:val="ab"/>
        <w:ind w:firstLine="708"/>
        <w:jc w:val="both"/>
        <w:rPr>
          <w:rFonts w:ascii="Arial" w:hAnsi="Arial" w:cs="Arial"/>
          <w:sz w:val="40"/>
          <w:szCs w:val="40"/>
          <w:u w:val="single"/>
        </w:rPr>
      </w:pPr>
      <w:r w:rsidRPr="001C2AE6">
        <w:rPr>
          <w:rFonts w:ascii="Arial" w:hAnsi="Arial" w:cs="Arial"/>
          <w:sz w:val="40"/>
          <w:szCs w:val="40"/>
        </w:rPr>
        <w:t xml:space="preserve">Всего </w:t>
      </w:r>
      <w:r w:rsidR="002529C9">
        <w:rPr>
          <w:rFonts w:ascii="Arial" w:hAnsi="Arial" w:cs="Arial"/>
          <w:sz w:val="40"/>
          <w:szCs w:val="40"/>
        </w:rPr>
        <w:t xml:space="preserve">выполнено работ </w:t>
      </w:r>
      <w:r w:rsidRPr="001C2AE6">
        <w:rPr>
          <w:rFonts w:ascii="Arial" w:hAnsi="Arial" w:cs="Arial"/>
          <w:sz w:val="40"/>
          <w:szCs w:val="40"/>
        </w:rPr>
        <w:t xml:space="preserve">на сумму </w:t>
      </w:r>
      <w:r w:rsidRPr="002529C9">
        <w:rPr>
          <w:rFonts w:ascii="Arial" w:hAnsi="Arial" w:cs="Arial"/>
          <w:sz w:val="40"/>
          <w:szCs w:val="40"/>
          <w:u w:val="single"/>
        </w:rPr>
        <w:t>19</w:t>
      </w:r>
      <w:r w:rsidR="00360838" w:rsidRPr="002529C9">
        <w:rPr>
          <w:rFonts w:ascii="Arial" w:hAnsi="Arial" w:cs="Arial"/>
          <w:sz w:val="40"/>
          <w:szCs w:val="40"/>
          <w:u w:val="single"/>
        </w:rPr>
        <w:t>481,</w:t>
      </w:r>
      <w:r w:rsidR="00360838" w:rsidRPr="005D74C6">
        <w:rPr>
          <w:rFonts w:ascii="Arial" w:hAnsi="Arial" w:cs="Arial"/>
          <w:sz w:val="40"/>
          <w:szCs w:val="40"/>
          <w:u w:val="single"/>
        </w:rPr>
        <w:t>46</w:t>
      </w:r>
      <w:r w:rsidRPr="005D74C6">
        <w:rPr>
          <w:rFonts w:ascii="Arial" w:hAnsi="Arial" w:cs="Arial"/>
          <w:sz w:val="40"/>
          <w:szCs w:val="40"/>
          <w:u w:val="single"/>
        </w:rPr>
        <w:t xml:space="preserve"> руб</w:t>
      </w:r>
      <w:r w:rsidR="005D74C6" w:rsidRPr="005D74C6">
        <w:rPr>
          <w:rFonts w:ascii="Arial" w:hAnsi="Arial" w:cs="Arial"/>
          <w:sz w:val="40"/>
          <w:szCs w:val="40"/>
          <w:u w:val="single"/>
        </w:rPr>
        <w:t>.</w:t>
      </w:r>
      <w:r w:rsidR="00B057D7">
        <w:rPr>
          <w:rFonts w:ascii="Arial" w:hAnsi="Arial" w:cs="Arial"/>
          <w:sz w:val="40"/>
          <w:szCs w:val="40"/>
          <w:u w:val="single"/>
        </w:rPr>
        <w:t>,</w:t>
      </w:r>
    </w:p>
    <w:p w14:paraId="21CF862B" w14:textId="0CDE7B34" w:rsidR="005544E4" w:rsidRDefault="00B057D7" w:rsidP="002529C9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  <w:u w:val="single"/>
        </w:rPr>
        <w:t>проведенных по статье Резерв Председателя.</w:t>
      </w:r>
      <w:r w:rsidR="002529C9">
        <w:rPr>
          <w:rFonts w:ascii="Arial" w:hAnsi="Arial" w:cs="Arial"/>
          <w:sz w:val="40"/>
          <w:szCs w:val="40"/>
        </w:rPr>
        <w:t xml:space="preserve"> </w:t>
      </w:r>
    </w:p>
    <w:p w14:paraId="5E6A20B1" w14:textId="77777777" w:rsidR="00B057D7" w:rsidRPr="001C2AE6" w:rsidRDefault="00B057D7" w:rsidP="002529C9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</w:p>
    <w:p w14:paraId="5F5347F5" w14:textId="77777777" w:rsidR="002529C9" w:rsidRDefault="002529C9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p w14:paraId="315AD98B" w14:textId="6B4BED3B" w:rsidR="006F249D" w:rsidRDefault="002529C9" w:rsidP="002529C9">
      <w:pPr>
        <w:pStyle w:val="ab"/>
        <w:numPr>
          <w:ilvl w:val="0"/>
          <w:numId w:val="12"/>
        </w:numPr>
        <w:jc w:val="center"/>
        <w:rPr>
          <w:rFonts w:ascii="Arial" w:hAnsi="Arial" w:cs="Arial"/>
          <w:b/>
          <w:bCs/>
          <w:sz w:val="40"/>
          <w:szCs w:val="40"/>
        </w:rPr>
      </w:pPr>
      <w:r w:rsidRPr="002529C9">
        <w:rPr>
          <w:rFonts w:ascii="Arial" w:hAnsi="Arial" w:cs="Arial"/>
          <w:b/>
          <w:bCs/>
          <w:sz w:val="40"/>
          <w:szCs w:val="40"/>
        </w:rPr>
        <w:t>По вопросам э</w:t>
      </w:r>
      <w:r w:rsidR="00BB109D" w:rsidRPr="002529C9">
        <w:rPr>
          <w:rFonts w:ascii="Arial" w:hAnsi="Arial" w:cs="Arial"/>
          <w:b/>
          <w:bCs/>
          <w:sz w:val="40"/>
          <w:szCs w:val="40"/>
        </w:rPr>
        <w:t>лектр</w:t>
      </w:r>
      <w:r w:rsidRPr="002529C9">
        <w:rPr>
          <w:rFonts w:ascii="Arial" w:hAnsi="Arial" w:cs="Arial"/>
          <w:b/>
          <w:bCs/>
          <w:sz w:val="40"/>
          <w:szCs w:val="40"/>
        </w:rPr>
        <w:t>оснабжения СНТ</w:t>
      </w:r>
    </w:p>
    <w:p w14:paraId="09570AF4" w14:textId="77777777" w:rsidR="002529C9" w:rsidRPr="002529C9" w:rsidRDefault="002529C9" w:rsidP="002529C9">
      <w:pPr>
        <w:pStyle w:val="ab"/>
        <w:ind w:left="360"/>
        <w:rPr>
          <w:rFonts w:ascii="Arial" w:hAnsi="Arial" w:cs="Arial"/>
          <w:b/>
          <w:bCs/>
          <w:sz w:val="40"/>
          <w:szCs w:val="40"/>
        </w:rPr>
      </w:pPr>
    </w:p>
    <w:p w14:paraId="05586CA3" w14:textId="278A17C5" w:rsidR="006F249D" w:rsidRPr="002529C9" w:rsidRDefault="006F249D" w:rsidP="001C2AE6">
      <w:pPr>
        <w:pStyle w:val="ab"/>
        <w:jc w:val="both"/>
        <w:rPr>
          <w:rFonts w:ascii="Arial" w:hAnsi="Arial" w:cs="Arial"/>
          <w:iCs/>
          <w:sz w:val="40"/>
          <w:szCs w:val="40"/>
        </w:rPr>
      </w:pPr>
      <w:r w:rsidRPr="002529C9">
        <w:rPr>
          <w:rFonts w:ascii="Arial" w:hAnsi="Arial" w:cs="Arial"/>
          <w:b/>
          <w:bCs/>
          <w:iCs/>
          <w:sz w:val="40"/>
          <w:szCs w:val="40"/>
        </w:rPr>
        <w:t>5.</w:t>
      </w:r>
      <w:r w:rsidR="002E09DA" w:rsidRPr="002529C9">
        <w:rPr>
          <w:rFonts w:ascii="Arial" w:hAnsi="Arial" w:cs="Arial"/>
          <w:b/>
          <w:bCs/>
          <w:iCs/>
          <w:sz w:val="40"/>
          <w:szCs w:val="40"/>
        </w:rPr>
        <w:t>1</w:t>
      </w:r>
      <w:r w:rsidRPr="002529C9">
        <w:rPr>
          <w:rFonts w:ascii="Arial" w:hAnsi="Arial" w:cs="Arial"/>
          <w:b/>
          <w:bCs/>
          <w:iCs/>
          <w:sz w:val="40"/>
          <w:szCs w:val="40"/>
        </w:rPr>
        <w:t xml:space="preserve">.  </w:t>
      </w:r>
      <w:r w:rsidR="002E09DA" w:rsidRPr="002529C9">
        <w:rPr>
          <w:rFonts w:ascii="Arial" w:hAnsi="Arial" w:cs="Arial"/>
          <w:b/>
          <w:bCs/>
          <w:iCs/>
          <w:sz w:val="40"/>
          <w:szCs w:val="40"/>
        </w:rPr>
        <w:t>Р</w:t>
      </w:r>
      <w:r w:rsidRPr="002529C9">
        <w:rPr>
          <w:rFonts w:ascii="Arial" w:hAnsi="Arial" w:cs="Arial"/>
          <w:b/>
          <w:bCs/>
          <w:iCs/>
          <w:sz w:val="40"/>
          <w:szCs w:val="40"/>
        </w:rPr>
        <w:t>абота по</w:t>
      </w:r>
      <w:r w:rsidR="002E09DA" w:rsidRPr="002529C9">
        <w:rPr>
          <w:rFonts w:ascii="Arial" w:hAnsi="Arial" w:cs="Arial"/>
          <w:b/>
          <w:bCs/>
          <w:iCs/>
          <w:sz w:val="40"/>
          <w:szCs w:val="40"/>
        </w:rPr>
        <w:t xml:space="preserve"> сбору</w:t>
      </w:r>
      <w:r w:rsidR="002529C9" w:rsidRPr="002529C9">
        <w:rPr>
          <w:rFonts w:ascii="Arial" w:hAnsi="Arial" w:cs="Arial"/>
          <w:b/>
          <w:bCs/>
          <w:iCs/>
          <w:sz w:val="40"/>
          <w:szCs w:val="40"/>
        </w:rPr>
        <w:t xml:space="preserve"> и учету</w:t>
      </w:r>
      <w:r w:rsidR="002E09DA" w:rsidRPr="002529C9">
        <w:rPr>
          <w:rFonts w:ascii="Arial" w:hAnsi="Arial" w:cs="Arial"/>
          <w:b/>
          <w:bCs/>
          <w:iCs/>
          <w:sz w:val="40"/>
          <w:szCs w:val="40"/>
        </w:rPr>
        <w:t xml:space="preserve"> показаний </w:t>
      </w:r>
      <w:r w:rsidR="004B4F3A">
        <w:rPr>
          <w:rFonts w:ascii="Arial" w:hAnsi="Arial" w:cs="Arial"/>
          <w:b/>
          <w:bCs/>
          <w:iCs/>
          <w:sz w:val="40"/>
          <w:szCs w:val="40"/>
        </w:rPr>
        <w:t>электро</w:t>
      </w:r>
      <w:r w:rsidR="002E09DA" w:rsidRPr="002529C9">
        <w:rPr>
          <w:rFonts w:ascii="Arial" w:hAnsi="Arial" w:cs="Arial"/>
          <w:b/>
          <w:bCs/>
          <w:iCs/>
          <w:sz w:val="40"/>
          <w:szCs w:val="40"/>
        </w:rPr>
        <w:t>счетчиков</w:t>
      </w:r>
      <w:r w:rsidRPr="002529C9">
        <w:rPr>
          <w:rFonts w:ascii="Arial" w:hAnsi="Arial" w:cs="Arial"/>
          <w:b/>
          <w:bCs/>
          <w:iCs/>
          <w:sz w:val="40"/>
          <w:szCs w:val="40"/>
        </w:rPr>
        <w:t>.</w:t>
      </w:r>
      <w:r w:rsidRPr="002529C9">
        <w:rPr>
          <w:rFonts w:ascii="Arial" w:hAnsi="Arial" w:cs="Arial"/>
          <w:iCs/>
          <w:sz w:val="40"/>
          <w:szCs w:val="40"/>
        </w:rPr>
        <w:t xml:space="preserve"> </w:t>
      </w:r>
    </w:p>
    <w:p w14:paraId="2B3BF7F4" w14:textId="3A5A27C5" w:rsidR="002529C9" w:rsidRDefault="002529C9" w:rsidP="002529C9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Председатель СНТ </w:t>
      </w:r>
      <w:r w:rsidR="00F86BD9">
        <w:rPr>
          <w:rFonts w:ascii="Arial" w:hAnsi="Arial" w:cs="Arial"/>
          <w:sz w:val="40"/>
          <w:szCs w:val="40"/>
        </w:rPr>
        <w:t xml:space="preserve">регулярно и </w:t>
      </w:r>
      <w:r w:rsidR="006F249D" w:rsidRPr="001C2AE6">
        <w:rPr>
          <w:rFonts w:ascii="Arial" w:hAnsi="Arial" w:cs="Arial"/>
          <w:sz w:val="40"/>
          <w:szCs w:val="40"/>
        </w:rPr>
        <w:t>лично проводи</w:t>
      </w:r>
      <w:r>
        <w:rPr>
          <w:rFonts w:ascii="Arial" w:hAnsi="Arial" w:cs="Arial"/>
          <w:sz w:val="40"/>
          <w:szCs w:val="40"/>
        </w:rPr>
        <w:t xml:space="preserve">т данную </w:t>
      </w:r>
      <w:r w:rsidR="006F249D" w:rsidRPr="001C2AE6">
        <w:rPr>
          <w:rFonts w:ascii="Arial" w:hAnsi="Arial" w:cs="Arial"/>
          <w:sz w:val="40"/>
          <w:szCs w:val="40"/>
        </w:rPr>
        <w:t>работ</w:t>
      </w:r>
      <w:r>
        <w:rPr>
          <w:rFonts w:ascii="Arial" w:hAnsi="Arial" w:cs="Arial"/>
          <w:sz w:val="40"/>
          <w:szCs w:val="40"/>
        </w:rPr>
        <w:t xml:space="preserve">у </w:t>
      </w:r>
      <w:r w:rsidR="006F249D" w:rsidRPr="001C2AE6">
        <w:rPr>
          <w:rFonts w:ascii="Arial" w:hAnsi="Arial" w:cs="Arial"/>
          <w:sz w:val="40"/>
          <w:szCs w:val="40"/>
        </w:rPr>
        <w:t>с членами СНТ</w:t>
      </w:r>
      <w:r>
        <w:rPr>
          <w:rFonts w:ascii="Arial" w:hAnsi="Arial" w:cs="Arial"/>
          <w:sz w:val="40"/>
          <w:szCs w:val="40"/>
        </w:rPr>
        <w:t xml:space="preserve">, а именно: </w:t>
      </w:r>
      <w:r w:rsidR="006F249D" w:rsidRPr="001C2AE6">
        <w:rPr>
          <w:rFonts w:ascii="Arial" w:hAnsi="Arial" w:cs="Arial"/>
          <w:sz w:val="40"/>
          <w:szCs w:val="40"/>
        </w:rPr>
        <w:t>сбор информации по показаниям счетчиков, расчет и проверка правильности и своевременности оплаты</w:t>
      </w:r>
      <w:r w:rsidR="002E09DA" w:rsidRPr="001C2AE6">
        <w:rPr>
          <w:rFonts w:ascii="Arial" w:hAnsi="Arial" w:cs="Arial"/>
          <w:sz w:val="40"/>
          <w:szCs w:val="40"/>
        </w:rPr>
        <w:t xml:space="preserve">.  </w:t>
      </w:r>
    </w:p>
    <w:p w14:paraId="071CD488" w14:textId="77777777" w:rsidR="003C1CEF" w:rsidRPr="001C2AE6" w:rsidRDefault="003C1CEF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p w14:paraId="78120ED7" w14:textId="5CC5ADEF" w:rsidR="003C1CEF" w:rsidRPr="002529C9" w:rsidRDefault="003C1CEF" w:rsidP="001C2AE6">
      <w:pPr>
        <w:pStyle w:val="ab"/>
        <w:jc w:val="both"/>
        <w:rPr>
          <w:rFonts w:ascii="Arial" w:hAnsi="Arial" w:cs="Arial"/>
          <w:b/>
          <w:bCs/>
          <w:iCs/>
          <w:sz w:val="40"/>
          <w:szCs w:val="40"/>
        </w:rPr>
      </w:pPr>
      <w:r w:rsidRPr="002529C9">
        <w:rPr>
          <w:rFonts w:ascii="Arial" w:hAnsi="Arial" w:cs="Arial"/>
          <w:b/>
          <w:bCs/>
          <w:iCs/>
          <w:sz w:val="40"/>
          <w:szCs w:val="40"/>
        </w:rPr>
        <w:t>5.</w:t>
      </w:r>
      <w:r w:rsidR="002E09DA" w:rsidRPr="002529C9">
        <w:rPr>
          <w:rFonts w:ascii="Arial" w:hAnsi="Arial" w:cs="Arial"/>
          <w:b/>
          <w:bCs/>
          <w:iCs/>
          <w:sz w:val="40"/>
          <w:szCs w:val="40"/>
        </w:rPr>
        <w:t>2</w:t>
      </w:r>
      <w:r w:rsidRPr="002529C9">
        <w:rPr>
          <w:rFonts w:ascii="Arial" w:hAnsi="Arial" w:cs="Arial"/>
          <w:b/>
          <w:bCs/>
          <w:iCs/>
          <w:sz w:val="40"/>
          <w:szCs w:val="40"/>
        </w:rPr>
        <w:t xml:space="preserve"> Работа по выносу </w:t>
      </w:r>
      <w:r w:rsidR="004B4F3A">
        <w:rPr>
          <w:rFonts w:ascii="Arial" w:hAnsi="Arial" w:cs="Arial"/>
          <w:b/>
          <w:bCs/>
          <w:iCs/>
          <w:sz w:val="40"/>
          <w:szCs w:val="40"/>
        </w:rPr>
        <w:t>электро</w:t>
      </w:r>
      <w:r w:rsidRPr="002529C9">
        <w:rPr>
          <w:rFonts w:ascii="Arial" w:hAnsi="Arial" w:cs="Arial"/>
          <w:b/>
          <w:bCs/>
          <w:iCs/>
          <w:sz w:val="40"/>
          <w:szCs w:val="40"/>
        </w:rPr>
        <w:t xml:space="preserve">счетчиков </w:t>
      </w:r>
      <w:r w:rsidR="002529C9">
        <w:rPr>
          <w:rFonts w:ascii="Arial" w:hAnsi="Arial" w:cs="Arial"/>
          <w:b/>
          <w:bCs/>
          <w:iCs/>
          <w:sz w:val="40"/>
          <w:szCs w:val="40"/>
        </w:rPr>
        <w:t xml:space="preserve">с территории участков. </w:t>
      </w:r>
    </w:p>
    <w:p w14:paraId="7D22C914" w14:textId="77777777" w:rsidR="002529C9" w:rsidRDefault="007D3AA0" w:rsidP="002529C9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>В 20</w:t>
      </w:r>
      <w:r w:rsidR="00345C23" w:rsidRPr="001C2AE6">
        <w:rPr>
          <w:rFonts w:ascii="Arial" w:hAnsi="Arial" w:cs="Arial"/>
          <w:sz w:val="40"/>
          <w:szCs w:val="40"/>
        </w:rPr>
        <w:t>19</w:t>
      </w:r>
      <w:r w:rsidRPr="001C2AE6">
        <w:rPr>
          <w:rFonts w:ascii="Arial" w:hAnsi="Arial" w:cs="Arial"/>
          <w:sz w:val="40"/>
          <w:szCs w:val="40"/>
        </w:rPr>
        <w:t xml:space="preserve"> г. </w:t>
      </w:r>
      <w:r w:rsidR="00345C23" w:rsidRPr="001C2AE6">
        <w:rPr>
          <w:rFonts w:ascii="Arial" w:hAnsi="Arial" w:cs="Arial"/>
          <w:sz w:val="40"/>
          <w:szCs w:val="40"/>
        </w:rPr>
        <w:t>продолж</w:t>
      </w:r>
      <w:r w:rsidR="002529C9">
        <w:rPr>
          <w:rFonts w:ascii="Arial" w:hAnsi="Arial" w:cs="Arial"/>
          <w:sz w:val="40"/>
          <w:szCs w:val="40"/>
        </w:rPr>
        <w:t>алась</w:t>
      </w:r>
      <w:r w:rsidR="00345C23" w:rsidRPr="001C2AE6">
        <w:rPr>
          <w:rFonts w:ascii="Arial" w:hAnsi="Arial" w:cs="Arial"/>
          <w:sz w:val="40"/>
          <w:szCs w:val="40"/>
        </w:rPr>
        <w:t xml:space="preserve"> работа по</w:t>
      </w:r>
      <w:r w:rsidR="003C1CEF" w:rsidRPr="001C2AE6">
        <w:rPr>
          <w:rFonts w:ascii="Arial" w:hAnsi="Arial" w:cs="Arial"/>
          <w:sz w:val="40"/>
          <w:szCs w:val="40"/>
        </w:rPr>
        <w:t xml:space="preserve"> выносу счетчиков </w:t>
      </w:r>
      <w:r w:rsidR="002529C9">
        <w:rPr>
          <w:rFonts w:ascii="Arial" w:hAnsi="Arial" w:cs="Arial"/>
          <w:sz w:val="40"/>
          <w:szCs w:val="40"/>
        </w:rPr>
        <w:t xml:space="preserve">с территории участков </w:t>
      </w:r>
      <w:r w:rsidR="003C1CEF" w:rsidRPr="001C2AE6">
        <w:rPr>
          <w:rFonts w:ascii="Arial" w:hAnsi="Arial" w:cs="Arial"/>
          <w:sz w:val="40"/>
          <w:szCs w:val="40"/>
        </w:rPr>
        <w:t>на уличные опоры.</w:t>
      </w:r>
      <w:r w:rsidR="00DE3274" w:rsidRPr="001C2AE6">
        <w:rPr>
          <w:rFonts w:ascii="Arial" w:hAnsi="Arial" w:cs="Arial"/>
          <w:sz w:val="40"/>
          <w:szCs w:val="40"/>
        </w:rPr>
        <w:t xml:space="preserve"> </w:t>
      </w:r>
      <w:r w:rsidR="00345C23" w:rsidRPr="001C2AE6">
        <w:rPr>
          <w:rFonts w:ascii="Arial" w:hAnsi="Arial" w:cs="Arial"/>
          <w:sz w:val="40"/>
          <w:szCs w:val="40"/>
        </w:rPr>
        <w:t xml:space="preserve"> </w:t>
      </w:r>
    </w:p>
    <w:p w14:paraId="0E7DADB0" w14:textId="77777777" w:rsidR="00EC6396" w:rsidRDefault="002529C9" w:rsidP="002529C9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В настоящее время </w:t>
      </w:r>
      <w:r w:rsidR="00345C23" w:rsidRPr="001C2AE6">
        <w:rPr>
          <w:rFonts w:ascii="Arial" w:hAnsi="Arial" w:cs="Arial"/>
          <w:sz w:val="40"/>
          <w:szCs w:val="40"/>
        </w:rPr>
        <w:t>не выне</w:t>
      </w:r>
      <w:r w:rsidR="00EC6396">
        <w:rPr>
          <w:rFonts w:ascii="Arial" w:hAnsi="Arial" w:cs="Arial"/>
          <w:sz w:val="40"/>
          <w:szCs w:val="40"/>
        </w:rPr>
        <w:t>сены</w:t>
      </w:r>
      <w:r w:rsidR="00345C23" w:rsidRPr="001C2AE6">
        <w:rPr>
          <w:rFonts w:ascii="Arial" w:hAnsi="Arial" w:cs="Arial"/>
          <w:sz w:val="40"/>
          <w:szCs w:val="40"/>
        </w:rPr>
        <w:t xml:space="preserve"> счетчики </w:t>
      </w:r>
      <w:r w:rsidR="00EC6396">
        <w:rPr>
          <w:rFonts w:ascii="Arial" w:hAnsi="Arial" w:cs="Arial"/>
          <w:sz w:val="40"/>
          <w:szCs w:val="40"/>
        </w:rPr>
        <w:t xml:space="preserve">со </w:t>
      </w:r>
      <w:r w:rsidR="00345C23" w:rsidRPr="001C2AE6">
        <w:rPr>
          <w:rFonts w:ascii="Arial" w:hAnsi="Arial" w:cs="Arial"/>
          <w:sz w:val="40"/>
          <w:szCs w:val="40"/>
        </w:rPr>
        <w:t>следующи</w:t>
      </w:r>
      <w:r w:rsidR="00EC6396">
        <w:rPr>
          <w:rFonts w:ascii="Arial" w:hAnsi="Arial" w:cs="Arial"/>
          <w:sz w:val="40"/>
          <w:szCs w:val="40"/>
        </w:rPr>
        <w:t>х</w:t>
      </w:r>
      <w:r w:rsidR="00345C23" w:rsidRPr="001C2AE6">
        <w:rPr>
          <w:rFonts w:ascii="Arial" w:hAnsi="Arial" w:cs="Arial"/>
          <w:sz w:val="40"/>
          <w:szCs w:val="40"/>
        </w:rPr>
        <w:t xml:space="preserve"> участк</w:t>
      </w:r>
      <w:r w:rsidR="00EC6396">
        <w:rPr>
          <w:rFonts w:ascii="Arial" w:hAnsi="Arial" w:cs="Arial"/>
          <w:sz w:val="40"/>
          <w:szCs w:val="40"/>
        </w:rPr>
        <w:t>ов</w:t>
      </w:r>
      <w:r w:rsidR="00345C23" w:rsidRPr="001C2AE6">
        <w:rPr>
          <w:rFonts w:ascii="Arial" w:hAnsi="Arial" w:cs="Arial"/>
          <w:sz w:val="40"/>
          <w:szCs w:val="40"/>
        </w:rPr>
        <w:t>:</w:t>
      </w:r>
      <w:r w:rsidR="007D3AA0" w:rsidRPr="001C2AE6">
        <w:rPr>
          <w:rFonts w:ascii="Arial" w:hAnsi="Arial" w:cs="Arial"/>
          <w:sz w:val="40"/>
          <w:szCs w:val="40"/>
        </w:rPr>
        <w:t xml:space="preserve">  </w:t>
      </w:r>
    </w:p>
    <w:p w14:paraId="67D0391A" w14:textId="38622C98" w:rsidR="005544E4" w:rsidRPr="003352A1" w:rsidRDefault="0099030D" w:rsidP="002529C9">
      <w:pPr>
        <w:pStyle w:val="ab"/>
        <w:ind w:firstLine="708"/>
        <w:jc w:val="both"/>
        <w:rPr>
          <w:rFonts w:ascii="Arial" w:hAnsi="Arial" w:cs="Arial"/>
          <w:sz w:val="40"/>
          <w:szCs w:val="40"/>
          <w:u w:val="single"/>
        </w:rPr>
      </w:pPr>
      <w:r w:rsidRPr="003352A1">
        <w:rPr>
          <w:rFonts w:ascii="Arial" w:hAnsi="Arial" w:cs="Arial"/>
          <w:sz w:val="40"/>
          <w:szCs w:val="40"/>
          <w:u w:val="single"/>
        </w:rPr>
        <w:lastRenderedPageBreak/>
        <w:t>№№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6, 7,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8,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9,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22,</w:t>
      </w:r>
      <w:r w:rsidR="0077055A">
        <w:rPr>
          <w:rFonts w:ascii="Arial" w:hAnsi="Arial" w:cs="Arial"/>
          <w:sz w:val="40"/>
          <w:szCs w:val="40"/>
          <w:u w:val="single"/>
        </w:rPr>
        <w:t>23,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="006F249D" w:rsidRPr="003352A1">
        <w:rPr>
          <w:rFonts w:ascii="Arial" w:hAnsi="Arial" w:cs="Arial"/>
          <w:sz w:val="40"/>
          <w:szCs w:val="40"/>
          <w:u w:val="single"/>
        </w:rPr>
        <w:t>26,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35,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36,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3</w:t>
      </w:r>
      <w:r w:rsidRPr="003352A1">
        <w:rPr>
          <w:rFonts w:ascii="Arial" w:hAnsi="Arial" w:cs="Arial"/>
          <w:sz w:val="40"/>
          <w:szCs w:val="40"/>
          <w:u w:val="single"/>
        </w:rPr>
        <w:t>7,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40,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41,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42,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50,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51,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58,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67,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71,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78,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89,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94,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95,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96,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97,</w:t>
      </w:r>
      <w:r w:rsidR="00EC6396" w:rsidRPr="003352A1">
        <w:rPr>
          <w:rFonts w:ascii="Arial" w:hAnsi="Arial" w:cs="Arial"/>
          <w:sz w:val="40"/>
          <w:szCs w:val="40"/>
          <w:u w:val="single"/>
        </w:rPr>
        <w:t xml:space="preserve"> </w:t>
      </w:r>
      <w:r w:rsidRPr="003352A1">
        <w:rPr>
          <w:rFonts w:ascii="Arial" w:hAnsi="Arial" w:cs="Arial"/>
          <w:sz w:val="40"/>
          <w:szCs w:val="40"/>
          <w:u w:val="single"/>
        </w:rPr>
        <w:t>98,102</w:t>
      </w:r>
      <w:r w:rsidR="006F249D" w:rsidRPr="003352A1">
        <w:rPr>
          <w:rFonts w:ascii="Arial" w:hAnsi="Arial" w:cs="Arial"/>
          <w:sz w:val="40"/>
          <w:szCs w:val="40"/>
          <w:u w:val="single"/>
        </w:rPr>
        <w:t>.</w:t>
      </w:r>
    </w:p>
    <w:p w14:paraId="0543487C" w14:textId="3E9FC8EE" w:rsidR="00EC6396" w:rsidRDefault="00EC6396" w:rsidP="00EC6396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Итого:</w:t>
      </w:r>
      <w:r w:rsidR="006F249D" w:rsidRPr="001C2AE6">
        <w:rPr>
          <w:rFonts w:ascii="Arial" w:hAnsi="Arial" w:cs="Arial"/>
          <w:sz w:val="40"/>
          <w:szCs w:val="40"/>
        </w:rPr>
        <w:t xml:space="preserve"> 2</w:t>
      </w:r>
      <w:r w:rsidR="0077055A">
        <w:rPr>
          <w:rFonts w:ascii="Arial" w:hAnsi="Arial" w:cs="Arial"/>
          <w:sz w:val="40"/>
          <w:szCs w:val="40"/>
        </w:rPr>
        <w:t>5</w:t>
      </w:r>
      <w:r w:rsidR="006F249D" w:rsidRPr="001C2AE6">
        <w:rPr>
          <w:rFonts w:ascii="Arial" w:hAnsi="Arial" w:cs="Arial"/>
          <w:sz w:val="40"/>
          <w:szCs w:val="40"/>
        </w:rPr>
        <w:t xml:space="preserve"> участк</w:t>
      </w:r>
      <w:r w:rsidR="0077055A">
        <w:rPr>
          <w:rFonts w:ascii="Arial" w:hAnsi="Arial" w:cs="Arial"/>
          <w:sz w:val="40"/>
          <w:szCs w:val="40"/>
        </w:rPr>
        <w:t>ов</w:t>
      </w:r>
      <w:r w:rsidR="006F249D" w:rsidRPr="001C2AE6">
        <w:rPr>
          <w:rFonts w:ascii="Arial" w:hAnsi="Arial" w:cs="Arial"/>
          <w:sz w:val="40"/>
          <w:szCs w:val="40"/>
        </w:rPr>
        <w:t xml:space="preserve">. </w:t>
      </w:r>
      <w:r w:rsidR="00DB5F74" w:rsidRPr="001C2AE6">
        <w:rPr>
          <w:rFonts w:ascii="Arial" w:hAnsi="Arial" w:cs="Arial"/>
          <w:sz w:val="40"/>
          <w:szCs w:val="40"/>
        </w:rPr>
        <w:t>И</w:t>
      </w:r>
      <w:r w:rsidR="006F249D" w:rsidRPr="001C2AE6">
        <w:rPr>
          <w:rFonts w:ascii="Arial" w:hAnsi="Arial" w:cs="Arial"/>
          <w:sz w:val="40"/>
          <w:szCs w:val="40"/>
        </w:rPr>
        <w:t xml:space="preserve">з них </w:t>
      </w:r>
      <w:r>
        <w:rPr>
          <w:rFonts w:ascii="Arial" w:hAnsi="Arial" w:cs="Arial"/>
          <w:sz w:val="40"/>
          <w:szCs w:val="40"/>
        </w:rPr>
        <w:t xml:space="preserve">на </w:t>
      </w:r>
      <w:r w:rsidR="0077055A">
        <w:rPr>
          <w:rFonts w:ascii="Arial" w:hAnsi="Arial" w:cs="Arial"/>
          <w:sz w:val="40"/>
          <w:szCs w:val="40"/>
        </w:rPr>
        <w:t>десяти</w:t>
      </w:r>
      <w:r>
        <w:rPr>
          <w:rFonts w:ascii="Arial" w:hAnsi="Arial" w:cs="Arial"/>
          <w:sz w:val="40"/>
          <w:szCs w:val="40"/>
        </w:rPr>
        <w:t xml:space="preserve"> </w:t>
      </w:r>
      <w:r w:rsidR="006F249D" w:rsidRPr="001C2AE6">
        <w:rPr>
          <w:rFonts w:ascii="Arial" w:hAnsi="Arial" w:cs="Arial"/>
          <w:sz w:val="40"/>
          <w:szCs w:val="40"/>
        </w:rPr>
        <w:t>участк</w:t>
      </w:r>
      <w:r>
        <w:rPr>
          <w:rFonts w:ascii="Arial" w:hAnsi="Arial" w:cs="Arial"/>
          <w:sz w:val="40"/>
          <w:szCs w:val="40"/>
        </w:rPr>
        <w:t>ах</w:t>
      </w:r>
      <w:r w:rsidR="006F249D" w:rsidRPr="001C2AE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никто не </w:t>
      </w:r>
      <w:r w:rsidR="006F249D" w:rsidRPr="001C2AE6">
        <w:rPr>
          <w:rFonts w:ascii="Arial" w:hAnsi="Arial" w:cs="Arial"/>
          <w:sz w:val="40"/>
          <w:szCs w:val="40"/>
        </w:rPr>
        <w:t>прожива</w:t>
      </w:r>
      <w:r>
        <w:rPr>
          <w:rFonts w:ascii="Arial" w:hAnsi="Arial" w:cs="Arial"/>
          <w:sz w:val="40"/>
          <w:szCs w:val="40"/>
        </w:rPr>
        <w:t>е</w:t>
      </w:r>
      <w:r w:rsidR="006F249D" w:rsidRPr="001C2AE6">
        <w:rPr>
          <w:rFonts w:ascii="Arial" w:hAnsi="Arial" w:cs="Arial"/>
          <w:sz w:val="40"/>
          <w:szCs w:val="40"/>
        </w:rPr>
        <w:t>т</w:t>
      </w:r>
      <w:r w:rsidR="00DB5F74" w:rsidRPr="001C2AE6">
        <w:rPr>
          <w:rFonts w:ascii="Arial" w:hAnsi="Arial" w:cs="Arial"/>
          <w:sz w:val="40"/>
          <w:szCs w:val="40"/>
        </w:rPr>
        <w:t xml:space="preserve"> и не пользуются электричеством</w:t>
      </w:r>
      <w:r w:rsidR="006F249D" w:rsidRPr="001C2AE6">
        <w:rPr>
          <w:rFonts w:ascii="Arial" w:hAnsi="Arial" w:cs="Arial"/>
          <w:sz w:val="40"/>
          <w:szCs w:val="40"/>
        </w:rPr>
        <w:t xml:space="preserve">. </w:t>
      </w:r>
    </w:p>
    <w:p w14:paraId="3A2B82F9" w14:textId="2D7B95D7" w:rsidR="006F249D" w:rsidRDefault="00EC6396" w:rsidP="00EC6396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Таким образом, владельцы 15 участков обязаны </w:t>
      </w:r>
      <w:r w:rsidR="006F249D" w:rsidRPr="001C2AE6">
        <w:rPr>
          <w:rFonts w:ascii="Arial" w:hAnsi="Arial" w:cs="Arial"/>
          <w:sz w:val="40"/>
          <w:szCs w:val="40"/>
        </w:rPr>
        <w:t xml:space="preserve">провести работы по выносу счетчиков </w:t>
      </w:r>
      <w:r>
        <w:rPr>
          <w:rFonts w:ascii="Arial" w:hAnsi="Arial" w:cs="Arial"/>
          <w:sz w:val="40"/>
          <w:szCs w:val="40"/>
        </w:rPr>
        <w:t xml:space="preserve">на уличные опоры </w:t>
      </w:r>
      <w:r w:rsidR="006F249D" w:rsidRPr="001C2AE6">
        <w:rPr>
          <w:rFonts w:ascii="Arial" w:hAnsi="Arial" w:cs="Arial"/>
          <w:sz w:val="40"/>
          <w:szCs w:val="40"/>
        </w:rPr>
        <w:t xml:space="preserve">в </w:t>
      </w:r>
      <w:r>
        <w:rPr>
          <w:rFonts w:ascii="Arial" w:hAnsi="Arial" w:cs="Arial"/>
          <w:sz w:val="40"/>
          <w:szCs w:val="40"/>
        </w:rPr>
        <w:t>текущем</w:t>
      </w:r>
      <w:r w:rsidR="006F249D" w:rsidRPr="001C2AE6">
        <w:rPr>
          <w:rFonts w:ascii="Arial" w:hAnsi="Arial" w:cs="Arial"/>
          <w:sz w:val="40"/>
          <w:szCs w:val="40"/>
        </w:rPr>
        <w:t xml:space="preserve"> году.</w:t>
      </w:r>
      <w:r w:rsidR="002E09DA" w:rsidRPr="001C2AE6">
        <w:rPr>
          <w:rFonts w:ascii="Arial" w:hAnsi="Arial" w:cs="Arial"/>
          <w:sz w:val="40"/>
          <w:szCs w:val="40"/>
        </w:rPr>
        <w:t xml:space="preserve"> </w:t>
      </w:r>
    </w:p>
    <w:p w14:paraId="197364A6" w14:textId="77777777" w:rsidR="00EC6396" w:rsidRPr="001C2AE6" w:rsidRDefault="00EC6396" w:rsidP="00EC6396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</w:p>
    <w:p w14:paraId="324C4CD8" w14:textId="1ECDFE99" w:rsidR="00885BED" w:rsidRPr="00EC6396" w:rsidRDefault="005544E4" w:rsidP="001C2AE6">
      <w:pPr>
        <w:pStyle w:val="ab"/>
        <w:jc w:val="both"/>
        <w:rPr>
          <w:rFonts w:ascii="Arial" w:hAnsi="Arial" w:cs="Arial"/>
          <w:b/>
          <w:bCs/>
          <w:iCs/>
          <w:sz w:val="40"/>
          <w:szCs w:val="40"/>
        </w:rPr>
      </w:pPr>
      <w:r w:rsidRPr="00EC6396">
        <w:rPr>
          <w:rFonts w:ascii="Arial" w:hAnsi="Arial" w:cs="Arial"/>
          <w:b/>
          <w:bCs/>
          <w:iCs/>
          <w:sz w:val="40"/>
          <w:szCs w:val="40"/>
        </w:rPr>
        <w:t xml:space="preserve">5.3. </w:t>
      </w:r>
      <w:r w:rsidR="00885BED" w:rsidRPr="00EC6396">
        <w:rPr>
          <w:rFonts w:ascii="Arial" w:hAnsi="Arial" w:cs="Arial"/>
          <w:b/>
          <w:bCs/>
          <w:iCs/>
          <w:sz w:val="40"/>
          <w:szCs w:val="40"/>
        </w:rPr>
        <w:t xml:space="preserve">Оплата </w:t>
      </w:r>
      <w:r w:rsidR="00EC6396">
        <w:rPr>
          <w:rFonts w:ascii="Arial" w:hAnsi="Arial" w:cs="Arial"/>
          <w:b/>
          <w:bCs/>
          <w:iCs/>
          <w:sz w:val="40"/>
          <w:szCs w:val="40"/>
        </w:rPr>
        <w:t xml:space="preserve">за </w:t>
      </w:r>
      <w:r w:rsidR="00885BED" w:rsidRPr="00EC6396">
        <w:rPr>
          <w:rFonts w:ascii="Arial" w:hAnsi="Arial" w:cs="Arial"/>
          <w:b/>
          <w:bCs/>
          <w:iCs/>
          <w:sz w:val="40"/>
          <w:szCs w:val="40"/>
        </w:rPr>
        <w:t>потребленн</w:t>
      </w:r>
      <w:r w:rsidR="00EC6396">
        <w:rPr>
          <w:rFonts w:ascii="Arial" w:hAnsi="Arial" w:cs="Arial"/>
          <w:b/>
          <w:bCs/>
          <w:iCs/>
          <w:sz w:val="40"/>
          <w:szCs w:val="40"/>
        </w:rPr>
        <w:t>ую</w:t>
      </w:r>
      <w:r w:rsidR="00885BED" w:rsidRPr="00EC6396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4B4F3A">
        <w:rPr>
          <w:rFonts w:ascii="Arial" w:hAnsi="Arial" w:cs="Arial"/>
          <w:b/>
          <w:bCs/>
          <w:iCs/>
          <w:sz w:val="40"/>
          <w:szCs w:val="40"/>
        </w:rPr>
        <w:t xml:space="preserve">членами СНТ </w:t>
      </w:r>
      <w:r w:rsidR="00885BED" w:rsidRPr="00EC6396">
        <w:rPr>
          <w:rFonts w:ascii="Arial" w:hAnsi="Arial" w:cs="Arial"/>
          <w:b/>
          <w:bCs/>
          <w:iCs/>
          <w:sz w:val="40"/>
          <w:szCs w:val="40"/>
        </w:rPr>
        <w:t>электроэнерги</w:t>
      </w:r>
      <w:r w:rsidR="00EC6396">
        <w:rPr>
          <w:rFonts w:ascii="Arial" w:hAnsi="Arial" w:cs="Arial"/>
          <w:b/>
          <w:bCs/>
          <w:iCs/>
          <w:sz w:val="40"/>
          <w:szCs w:val="40"/>
        </w:rPr>
        <w:t>ю</w:t>
      </w:r>
      <w:r w:rsidR="00885BED" w:rsidRPr="00EC6396">
        <w:rPr>
          <w:rFonts w:ascii="Arial" w:hAnsi="Arial" w:cs="Arial"/>
          <w:b/>
          <w:bCs/>
          <w:iCs/>
          <w:sz w:val="40"/>
          <w:szCs w:val="40"/>
        </w:rPr>
        <w:t>.</w:t>
      </w:r>
    </w:p>
    <w:p w14:paraId="76E45096" w14:textId="5990F5E0" w:rsidR="00866631" w:rsidRDefault="0095046A" w:rsidP="003352A1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>В связи с тем,</w:t>
      </w:r>
      <w:r w:rsidR="00885BED" w:rsidRPr="001C2AE6">
        <w:rPr>
          <w:rFonts w:ascii="Arial" w:hAnsi="Arial" w:cs="Arial"/>
          <w:sz w:val="40"/>
          <w:szCs w:val="40"/>
        </w:rPr>
        <w:t xml:space="preserve"> </w:t>
      </w:r>
      <w:r w:rsidRPr="001C2AE6">
        <w:rPr>
          <w:rFonts w:ascii="Arial" w:hAnsi="Arial" w:cs="Arial"/>
          <w:sz w:val="40"/>
          <w:szCs w:val="40"/>
        </w:rPr>
        <w:t xml:space="preserve">что оплаты </w:t>
      </w:r>
      <w:r w:rsidR="003352A1">
        <w:rPr>
          <w:rFonts w:ascii="Arial" w:hAnsi="Arial" w:cs="Arial"/>
          <w:sz w:val="40"/>
          <w:szCs w:val="40"/>
        </w:rPr>
        <w:t>за</w:t>
      </w:r>
      <w:r w:rsidRPr="001C2AE6">
        <w:rPr>
          <w:rFonts w:ascii="Arial" w:hAnsi="Arial" w:cs="Arial"/>
          <w:sz w:val="40"/>
          <w:szCs w:val="40"/>
        </w:rPr>
        <w:t xml:space="preserve"> электроэнерги</w:t>
      </w:r>
      <w:r w:rsidR="003352A1">
        <w:rPr>
          <w:rFonts w:ascii="Arial" w:hAnsi="Arial" w:cs="Arial"/>
          <w:sz w:val="40"/>
          <w:szCs w:val="40"/>
        </w:rPr>
        <w:t>ю</w:t>
      </w:r>
      <w:r w:rsidRPr="001C2AE6">
        <w:rPr>
          <w:rFonts w:ascii="Arial" w:hAnsi="Arial" w:cs="Arial"/>
          <w:sz w:val="40"/>
          <w:szCs w:val="40"/>
        </w:rPr>
        <w:t xml:space="preserve"> поступают на</w:t>
      </w:r>
      <w:r w:rsidR="00332A5E">
        <w:rPr>
          <w:rFonts w:ascii="Arial" w:hAnsi="Arial" w:cs="Arial"/>
          <w:sz w:val="40"/>
          <w:szCs w:val="40"/>
        </w:rPr>
        <w:t xml:space="preserve"> наш</w:t>
      </w:r>
      <w:r w:rsidRPr="001C2AE6">
        <w:rPr>
          <w:rFonts w:ascii="Arial" w:hAnsi="Arial" w:cs="Arial"/>
          <w:sz w:val="40"/>
          <w:szCs w:val="40"/>
        </w:rPr>
        <w:t xml:space="preserve"> расчетный счет</w:t>
      </w:r>
      <w:r w:rsidRPr="003352A1">
        <w:rPr>
          <w:rFonts w:ascii="Arial" w:hAnsi="Arial" w:cs="Arial"/>
          <w:color w:val="FF0000"/>
          <w:sz w:val="40"/>
          <w:szCs w:val="40"/>
        </w:rPr>
        <w:t xml:space="preserve"> </w:t>
      </w:r>
      <w:r w:rsidRPr="001C2AE6">
        <w:rPr>
          <w:rFonts w:ascii="Arial" w:hAnsi="Arial" w:cs="Arial"/>
          <w:sz w:val="40"/>
          <w:szCs w:val="40"/>
        </w:rPr>
        <w:t xml:space="preserve">с </w:t>
      </w:r>
      <w:r w:rsidR="00D92D77" w:rsidRPr="001C2AE6">
        <w:rPr>
          <w:rFonts w:ascii="Arial" w:hAnsi="Arial" w:cs="Arial"/>
          <w:sz w:val="40"/>
          <w:szCs w:val="40"/>
        </w:rPr>
        <w:t>член</w:t>
      </w:r>
      <w:r w:rsidRPr="001C2AE6">
        <w:rPr>
          <w:rFonts w:ascii="Arial" w:hAnsi="Arial" w:cs="Arial"/>
          <w:sz w:val="40"/>
          <w:szCs w:val="40"/>
        </w:rPr>
        <w:t>а</w:t>
      </w:r>
      <w:r w:rsidR="00D92D77" w:rsidRPr="001C2AE6">
        <w:rPr>
          <w:rFonts w:ascii="Arial" w:hAnsi="Arial" w:cs="Arial"/>
          <w:sz w:val="40"/>
          <w:szCs w:val="40"/>
        </w:rPr>
        <w:t>м</w:t>
      </w:r>
      <w:r w:rsidRPr="001C2AE6">
        <w:rPr>
          <w:rFonts w:ascii="Arial" w:hAnsi="Arial" w:cs="Arial"/>
          <w:sz w:val="40"/>
          <w:szCs w:val="40"/>
        </w:rPr>
        <w:t>и</w:t>
      </w:r>
      <w:r w:rsidR="00D92D77" w:rsidRPr="001C2AE6">
        <w:rPr>
          <w:rFonts w:ascii="Arial" w:hAnsi="Arial" w:cs="Arial"/>
          <w:sz w:val="40"/>
          <w:szCs w:val="40"/>
        </w:rPr>
        <w:t xml:space="preserve"> СНТ</w:t>
      </w:r>
      <w:r w:rsidR="003352A1">
        <w:rPr>
          <w:rFonts w:ascii="Arial" w:hAnsi="Arial" w:cs="Arial"/>
          <w:sz w:val="40"/>
          <w:szCs w:val="40"/>
        </w:rPr>
        <w:t xml:space="preserve"> (</w:t>
      </w:r>
      <w:r w:rsidR="00D92D77" w:rsidRPr="001C2AE6">
        <w:rPr>
          <w:rFonts w:ascii="Arial" w:hAnsi="Arial" w:cs="Arial"/>
          <w:sz w:val="40"/>
          <w:szCs w:val="40"/>
        </w:rPr>
        <w:t>за исключением членов</w:t>
      </w:r>
      <w:r w:rsidR="00866631">
        <w:rPr>
          <w:rFonts w:ascii="Arial" w:hAnsi="Arial" w:cs="Arial"/>
          <w:sz w:val="40"/>
          <w:szCs w:val="40"/>
        </w:rPr>
        <w:t xml:space="preserve"> СНТ</w:t>
      </w:r>
      <w:r w:rsidR="00D92D77" w:rsidRPr="001C2AE6">
        <w:rPr>
          <w:rFonts w:ascii="Arial" w:hAnsi="Arial" w:cs="Arial"/>
          <w:sz w:val="40"/>
          <w:szCs w:val="40"/>
        </w:rPr>
        <w:t>, заключи</w:t>
      </w:r>
      <w:r w:rsidR="00866631">
        <w:rPr>
          <w:rFonts w:ascii="Arial" w:hAnsi="Arial" w:cs="Arial"/>
          <w:sz w:val="40"/>
          <w:szCs w:val="40"/>
        </w:rPr>
        <w:t>вших</w:t>
      </w:r>
      <w:r w:rsidR="00D92D77" w:rsidRPr="001C2AE6">
        <w:rPr>
          <w:rFonts w:ascii="Arial" w:hAnsi="Arial" w:cs="Arial"/>
          <w:sz w:val="40"/>
          <w:szCs w:val="40"/>
        </w:rPr>
        <w:t xml:space="preserve"> прямые договора</w:t>
      </w:r>
      <w:r w:rsidR="003352A1">
        <w:rPr>
          <w:rFonts w:ascii="Arial" w:hAnsi="Arial" w:cs="Arial"/>
          <w:sz w:val="40"/>
          <w:szCs w:val="40"/>
        </w:rPr>
        <w:t xml:space="preserve"> с энергоснабжающей компанией)</w:t>
      </w:r>
      <w:r w:rsidR="00D92D77" w:rsidRPr="001C2AE6">
        <w:rPr>
          <w:rFonts w:ascii="Arial" w:hAnsi="Arial" w:cs="Arial"/>
          <w:sz w:val="40"/>
          <w:szCs w:val="40"/>
        </w:rPr>
        <w:t>, заключен Агентский договор</w:t>
      </w:r>
      <w:r w:rsidR="003352A1">
        <w:rPr>
          <w:rFonts w:ascii="Arial" w:hAnsi="Arial" w:cs="Arial"/>
          <w:sz w:val="40"/>
          <w:szCs w:val="40"/>
        </w:rPr>
        <w:t>.</w:t>
      </w:r>
      <w:r w:rsidR="00D92D77" w:rsidRPr="001C2AE6">
        <w:rPr>
          <w:rFonts w:ascii="Arial" w:hAnsi="Arial" w:cs="Arial"/>
          <w:sz w:val="40"/>
          <w:szCs w:val="40"/>
        </w:rPr>
        <w:t xml:space="preserve"> </w:t>
      </w:r>
      <w:r w:rsidR="003352A1">
        <w:rPr>
          <w:rFonts w:ascii="Arial" w:hAnsi="Arial" w:cs="Arial"/>
          <w:sz w:val="40"/>
          <w:szCs w:val="40"/>
        </w:rPr>
        <w:t>В</w:t>
      </w:r>
      <w:r w:rsidR="00D92D77" w:rsidRPr="001C2AE6">
        <w:rPr>
          <w:rFonts w:ascii="Arial" w:hAnsi="Arial" w:cs="Arial"/>
          <w:sz w:val="40"/>
          <w:szCs w:val="40"/>
        </w:rPr>
        <w:t xml:space="preserve"> </w:t>
      </w:r>
      <w:r w:rsidR="003352A1">
        <w:rPr>
          <w:rFonts w:ascii="Arial" w:hAnsi="Arial" w:cs="Arial"/>
          <w:sz w:val="40"/>
          <w:szCs w:val="40"/>
        </w:rPr>
        <w:t xml:space="preserve">соответствии с ним </w:t>
      </w:r>
      <w:r w:rsidR="00D92D77" w:rsidRPr="001C2AE6">
        <w:rPr>
          <w:rFonts w:ascii="Arial" w:hAnsi="Arial" w:cs="Arial"/>
          <w:sz w:val="40"/>
          <w:szCs w:val="40"/>
        </w:rPr>
        <w:t>СНТ совершает действия по расчетам с энергоснабжающей компанией.</w:t>
      </w:r>
      <w:r w:rsidR="00C953ED" w:rsidRPr="001C2AE6">
        <w:rPr>
          <w:rFonts w:ascii="Arial" w:hAnsi="Arial" w:cs="Arial"/>
          <w:sz w:val="40"/>
          <w:szCs w:val="40"/>
        </w:rPr>
        <w:t xml:space="preserve"> </w:t>
      </w:r>
    </w:p>
    <w:p w14:paraId="6E99795E" w14:textId="6A81877D" w:rsidR="00866631" w:rsidRDefault="00866631" w:rsidP="003352A1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Агентский д</w:t>
      </w:r>
      <w:r w:rsidR="00C953ED" w:rsidRPr="001C2AE6">
        <w:rPr>
          <w:rFonts w:ascii="Arial" w:hAnsi="Arial" w:cs="Arial"/>
          <w:sz w:val="40"/>
          <w:szCs w:val="40"/>
        </w:rPr>
        <w:t xml:space="preserve">оговор </w:t>
      </w:r>
      <w:r>
        <w:rPr>
          <w:rFonts w:ascii="Arial" w:hAnsi="Arial" w:cs="Arial"/>
          <w:sz w:val="40"/>
          <w:szCs w:val="40"/>
        </w:rPr>
        <w:t xml:space="preserve">заключается на </w:t>
      </w:r>
      <w:r w:rsidR="00C953ED" w:rsidRPr="001C2AE6">
        <w:rPr>
          <w:rFonts w:ascii="Arial" w:hAnsi="Arial" w:cs="Arial"/>
          <w:sz w:val="40"/>
          <w:szCs w:val="40"/>
        </w:rPr>
        <w:t>возмездн</w:t>
      </w:r>
      <w:r>
        <w:rPr>
          <w:rFonts w:ascii="Arial" w:hAnsi="Arial" w:cs="Arial"/>
          <w:sz w:val="40"/>
          <w:szCs w:val="40"/>
        </w:rPr>
        <w:t>ой основе</w:t>
      </w:r>
      <w:r w:rsidR="00C953ED" w:rsidRPr="001C2AE6">
        <w:rPr>
          <w:rFonts w:ascii="Arial" w:hAnsi="Arial" w:cs="Arial"/>
          <w:sz w:val="40"/>
          <w:szCs w:val="40"/>
        </w:rPr>
        <w:t xml:space="preserve">. </w:t>
      </w:r>
      <w:r>
        <w:rPr>
          <w:rFonts w:ascii="Arial" w:hAnsi="Arial" w:cs="Arial"/>
          <w:sz w:val="40"/>
          <w:szCs w:val="40"/>
        </w:rPr>
        <w:t>Ч</w:t>
      </w:r>
      <w:r w:rsidR="00C953ED" w:rsidRPr="001C2AE6">
        <w:rPr>
          <w:rFonts w:ascii="Arial" w:hAnsi="Arial" w:cs="Arial"/>
          <w:sz w:val="40"/>
          <w:szCs w:val="40"/>
        </w:rPr>
        <w:t>лен</w:t>
      </w:r>
      <w:r>
        <w:rPr>
          <w:rFonts w:ascii="Arial" w:hAnsi="Arial" w:cs="Arial"/>
          <w:sz w:val="40"/>
          <w:szCs w:val="40"/>
        </w:rPr>
        <w:t>ы</w:t>
      </w:r>
      <w:r w:rsidR="00C953ED" w:rsidRPr="001C2AE6">
        <w:rPr>
          <w:rFonts w:ascii="Arial" w:hAnsi="Arial" w:cs="Arial"/>
          <w:sz w:val="40"/>
          <w:szCs w:val="40"/>
        </w:rPr>
        <w:t xml:space="preserve"> СНТ</w:t>
      </w:r>
      <w:r>
        <w:rPr>
          <w:rFonts w:ascii="Arial" w:hAnsi="Arial" w:cs="Arial"/>
          <w:sz w:val="40"/>
          <w:szCs w:val="40"/>
        </w:rPr>
        <w:t xml:space="preserve">, в соответствии с действующим законодательством, переводят на соответствующий расчетный счет по </w:t>
      </w:r>
      <w:r w:rsidR="00C953ED" w:rsidRPr="005D74C6">
        <w:rPr>
          <w:rFonts w:ascii="Arial" w:hAnsi="Arial" w:cs="Arial"/>
          <w:sz w:val="40"/>
          <w:szCs w:val="40"/>
          <w:u w:val="single"/>
        </w:rPr>
        <w:t>30</w:t>
      </w:r>
      <w:r w:rsidR="005D74C6">
        <w:rPr>
          <w:rFonts w:ascii="Arial" w:hAnsi="Arial" w:cs="Arial"/>
          <w:sz w:val="40"/>
          <w:szCs w:val="40"/>
          <w:u w:val="single"/>
        </w:rPr>
        <w:t xml:space="preserve"> </w:t>
      </w:r>
      <w:r w:rsidR="00C953ED" w:rsidRPr="005D74C6">
        <w:rPr>
          <w:rFonts w:ascii="Arial" w:hAnsi="Arial" w:cs="Arial"/>
          <w:sz w:val="40"/>
          <w:szCs w:val="40"/>
          <w:u w:val="single"/>
        </w:rPr>
        <w:t>руб.</w:t>
      </w:r>
      <w:r>
        <w:rPr>
          <w:rFonts w:ascii="Arial" w:hAnsi="Arial" w:cs="Arial"/>
          <w:sz w:val="40"/>
          <w:szCs w:val="40"/>
        </w:rPr>
        <w:t xml:space="preserve"> в год</w:t>
      </w:r>
      <w:r w:rsidR="00885BED" w:rsidRPr="001C2AE6">
        <w:rPr>
          <w:rFonts w:ascii="Arial" w:hAnsi="Arial" w:cs="Arial"/>
          <w:sz w:val="40"/>
          <w:szCs w:val="40"/>
        </w:rPr>
        <w:t xml:space="preserve"> в качестве </w:t>
      </w:r>
      <w:r>
        <w:rPr>
          <w:rFonts w:ascii="Arial" w:hAnsi="Arial" w:cs="Arial"/>
          <w:sz w:val="40"/>
          <w:szCs w:val="40"/>
        </w:rPr>
        <w:t>к</w:t>
      </w:r>
      <w:r w:rsidR="00885BED" w:rsidRPr="001C2AE6">
        <w:rPr>
          <w:rFonts w:ascii="Arial" w:hAnsi="Arial" w:cs="Arial"/>
          <w:sz w:val="40"/>
          <w:szCs w:val="40"/>
        </w:rPr>
        <w:t>омиссионного вознаграждения</w:t>
      </w:r>
      <w:r>
        <w:rPr>
          <w:rFonts w:ascii="Arial" w:hAnsi="Arial" w:cs="Arial"/>
          <w:sz w:val="40"/>
          <w:szCs w:val="40"/>
        </w:rPr>
        <w:t>.</w:t>
      </w:r>
    </w:p>
    <w:p w14:paraId="342CD1C3" w14:textId="6DA1ADE7" w:rsidR="00885BED" w:rsidRPr="001C2AE6" w:rsidRDefault="00D92D77" w:rsidP="003352A1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 xml:space="preserve"> </w:t>
      </w:r>
    </w:p>
    <w:p w14:paraId="3677F0C5" w14:textId="3B12B8F5" w:rsidR="00D50D68" w:rsidRPr="00866631" w:rsidRDefault="005544E4" w:rsidP="001C2AE6">
      <w:pPr>
        <w:pStyle w:val="ab"/>
        <w:jc w:val="both"/>
        <w:rPr>
          <w:rFonts w:ascii="Arial" w:hAnsi="Arial" w:cs="Arial"/>
          <w:b/>
          <w:bCs/>
          <w:iCs/>
          <w:sz w:val="40"/>
          <w:szCs w:val="40"/>
        </w:rPr>
      </w:pPr>
      <w:r w:rsidRPr="00866631">
        <w:rPr>
          <w:rFonts w:ascii="Arial" w:hAnsi="Arial" w:cs="Arial"/>
          <w:b/>
          <w:bCs/>
          <w:iCs/>
          <w:sz w:val="40"/>
          <w:szCs w:val="40"/>
        </w:rPr>
        <w:t>5.</w:t>
      </w:r>
      <w:r w:rsidR="0095046A" w:rsidRPr="00866631">
        <w:rPr>
          <w:rFonts w:ascii="Arial" w:hAnsi="Arial" w:cs="Arial"/>
          <w:b/>
          <w:bCs/>
          <w:iCs/>
          <w:sz w:val="40"/>
          <w:szCs w:val="40"/>
        </w:rPr>
        <w:t>4</w:t>
      </w:r>
      <w:r w:rsidRPr="00866631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D50D68" w:rsidRPr="00866631">
        <w:rPr>
          <w:rFonts w:ascii="Arial" w:hAnsi="Arial" w:cs="Arial"/>
          <w:b/>
          <w:bCs/>
          <w:iCs/>
          <w:sz w:val="40"/>
          <w:szCs w:val="40"/>
        </w:rPr>
        <w:t>Общее уличное освещение</w:t>
      </w:r>
      <w:r w:rsidR="004B4F3A">
        <w:rPr>
          <w:rFonts w:ascii="Arial" w:hAnsi="Arial" w:cs="Arial"/>
          <w:b/>
          <w:bCs/>
          <w:iCs/>
          <w:sz w:val="40"/>
          <w:szCs w:val="40"/>
        </w:rPr>
        <w:t xml:space="preserve"> СНТ</w:t>
      </w:r>
      <w:r w:rsidR="00D50D68" w:rsidRPr="00866631">
        <w:rPr>
          <w:rFonts w:ascii="Arial" w:hAnsi="Arial" w:cs="Arial"/>
          <w:b/>
          <w:bCs/>
          <w:iCs/>
          <w:sz w:val="40"/>
          <w:szCs w:val="40"/>
        </w:rPr>
        <w:t>.</w:t>
      </w:r>
    </w:p>
    <w:p w14:paraId="457AE6E1" w14:textId="77777777" w:rsidR="003F78DA" w:rsidRDefault="003F78DA" w:rsidP="00866631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На протяжении двух лет продолжаются поиски </w:t>
      </w:r>
      <w:r w:rsidR="00D50D68" w:rsidRPr="001C2AE6">
        <w:rPr>
          <w:rFonts w:ascii="Arial" w:hAnsi="Arial" w:cs="Arial"/>
          <w:sz w:val="40"/>
          <w:szCs w:val="40"/>
        </w:rPr>
        <w:t>решени</w:t>
      </w:r>
      <w:r>
        <w:rPr>
          <w:rFonts w:ascii="Arial" w:hAnsi="Arial" w:cs="Arial"/>
          <w:sz w:val="40"/>
          <w:szCs w:val="40"/>
        </w:rPr>
        <w:t>я</w:t>
      </w:r>
      <w:r w:rsidR="00D50D68" w:rsidRPr="001C2AE6">
        <w:rPr>
          <w:rFonts w:ascii="Arial" w:hAnsi="Arial" w:cs="Arial"/>
          <w:sz w:val="40"/>
          <w:szCs w:val="40"/>
        </w:rPr>
        <w:t xml:space="preserve"> проблем</w:t>
      </w:r>
      <w:r>
        <w:rPr>
          <w:rFonts w:ascii="Arial" w:hAnsi="Arial" w:cs="Arial"/>
          <w:sz w:val="40"/>
          <w:szCs w:val="40"/>
        </w:rPr>
        <w:t xml:space="preserve"> оплаты «</w:t>
      </w:r>
      <w:r w:rsidR="00D50D68" w:rsidRPr="001C2AE6">
        <w:rPr>
          <w:rFonts w:ascii="Arial" w:hAnsi="Arial" w:cs="Arial"/>
          <w:sz w:val="40"/>
          <w:szCs w:val="40"/>
        </w:rPr>
        <w:t xml:space="preserve">общей </w:t>
      </w:r>
      <w:r w:rsidR="00B3354C" w:rsidRPr="001C2AE6">
        <w:rPr>
          <w:rFonts w:ascii="Arial" w:hAnsi="Arial" w:cs="Arial"/>
          <w:sz w:val="40"/>
          <w:szCs w:val="40"/>
        </w:rPr>
        <w:t>электроэнерги</w:t>
      </w:r>
      <w:r>
        <w:rPr>
          <w:rFonts w:ascii="Arial" w:hAnsi="Arial" w:cs="Arial"/>
          <w:sz w:val="40"/>
          <w:szCs w:val="40"/>
        </w:rPr>
        <w:t>и».</w:t>
      </w:r>
      <w:r w:rsidR="00D50D68" w:rsidRPr="001C2AE6">
        <w:rPr>
          <w:rFonts w:ascii="Arial" w:hAnsi="Arial" w:cs="Arial"/>
          <w:sz w:val="40"/>
          <w:szCs w:val="40"/>
        </w:rPr>
        <w:t xml:space="preserve"> </w:t>
      </w:r>
    </w:p>
    <w:p w14:paraId="325C819F" w14:textId="260FC164" w:rsidR="008C6828" w:rsidRPr="001C2AE6" w:rsidRDefault="003F78DA" w:rsidP="00866631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</w:t>
      </w:r>
      <w:r w:rsidR="00754B08" w:rsidRPr="001C2AE6">
        <w:rPr>
          <w:rFonts w:ascii="Arial" w:hAnsi="Arial" w:cs="Arial"/>
          <w:sz w:val="40"/>
          <w:szCs w:val="40"/>
        </w:rPr>
        <w:t>роведены следующие мероприятия</w:t>
      </w:r>
      <w:r w:rsidR="00D50D68" w:rsidRPr="001C2AE6">
        <w:rPr>
          <w:rFonts w:ascii="Arial" w:hAnsi="Arial" w:cs="Arial"/>
          <w:sz w:val="40"/>
          <w:szCs w:val="40"/>
        </w:rPr>
        <w:t>:</w:t>
      </w:r>
    </w:p>
    <w:p w14:paraId="0DA147C5" w14:textId="77777777" w:rsidR="003F78DA" w:rsidRDefault="003F78DA" w:rsidP="003F78DA">
      <w:pPr>
        <w:pStyle w:val="ab"/>
        <w:numPr>
          <w:ilvl w:val="2"/>
          <w:numId w:val="12"/>
        </w:numPr>
        <w:ind w:left="142" w:firstLine="0"/>
        <w:jc w:val="both"/>
        <w:rPr>
          <w:rFonts w:ascii="Arial" w:hAnsi="Arial" w:cs="Arial"/>
          <w:sz w:val="40"/>
          <w:szCs w:val="40"/>
        </w:rPr>
      </w:pPr>
      <w:r w:rsidRPr="003F78DA">
        <w:rPr>
          <w:rFonts w:ascii="Arial" w:hAnsi="Arial" w:cs="Arial"/>
          <w:sz w:val="40"/>
          <w:szCs w:val="40"/>
        </w:rPr>
        <w:t>У</w:t>
      </w:r>
      <w:r w:rsidR="00D50D68" w:rsidRPr="003F78DA">
        <w:rPr>
          <w:rFonts w:ascii="Arial" w:hAnsi="Arial" w:cs="Arial"/>
          <w:sz w:val="40"/>
          <w:szCs w:val="40"/>
        </w:rPr>
        <w:t>станов</w:t>
      </w:r>
      <w:r w:rsidRPr="003F78DA">
        <w:rPr>
          <w:rFonts w:ascii="Arial" w:hAnsi="Arial" w:cs="Arial"/>
          <w:sz w:val="40"/>
          <w:szCs w:val="40"/>
        </w:rPr>
        <w:t>лены</w:t>
      </w:r>
      <w:r w:rsidR="00D50D68" w:rsidRPr="003F78DA">
        <w:rPr>
          <w:rFonts w:ascii="Arial" w:hAnsi="Arial" w:cs="Arial"/>
          <w:sz w:val="40"/>
          <w:szCs w:val="40"/>
        </w:rPr>
        <w:t xml:space="preserve"> двухтарифны</w:t>
      </w:r>
      <w:r w:rsidRPr="003F78DA">
        <w:rPr>
          <w:rFonts w:ascii="Arial" w:hAnsi="Arial" w:cs="Arial"/>
          <w:sz w:val="40"/>
          <w:szCs w:val="40"/>
        </w:rPr>
        <w:t>е</w:t>
      </w:r>
      <w:r w:rsidR="00D50D68" w:rsidRPr="003F78DA">
        <w:rPr>
          <w:rFonts w:ascii="Arial" w:hAnsi="Arial" w:cs="Arial"/>
          <w:sz w:val="40"/>
          <w:szCs w:val="40"/>
        </w:rPr>
        <w:t xml:space="preserve"> счетчик</w:t>
      </w:r>
      <w:r w:rsidRPr="003F78DA">
        <w:rPr>
          <w:rFonts w:ascii="Arial" w:hAnsi="Arial" w:cs="Arial"/>
          <w:sz w:val="40"/>
          <w:szCs w:val="40"/>
        </w:rPr>
        <w:t>и</w:t>
      </w:r>
      <w:r w:rsidR="00360838" w:rsidRPr="003F78DA">
        <w:rPr>
          <w:rFonts w:ascii="Arial" w:hAnsi="Arial" w:cs="Arial"/>
          <w:sz w:val="40"/>
          <w:szCs w:val="40"/>
        </w:rPr>
        <w:t xml:space="preserve"> для учета</w:t>
      </w:r>
      <w:r>
        <w:rPr>
          <w:rFonts w:ascii="Arial" w:hAnsi="Arial" w:cs="Arial"/>
          <w:sz w:val="40"/>
          <w:szCs w:val="40"/>
        </w:rPr>
        <w:t xml:space="preserve"> </w:t>
      </w:r>
      <w:r w:rsidRPr="003F78DA">
        <w:rPr>
          <w:rFonts w:ascii="Arial" w:hAnsi="Arial" w:cs="Arial"/>
          <w:sz w:val="40"/>
          <w:szCs w:val="40"/>
        </w:rPr>
        <w:t xml:space="preserve">расходов на уличное освещение. </w:t>
      </w:r>
    </w:p>
    <w:p w14:paraId="55E3A352" w14:textId="1EC231C7" w:rsidR="00A97850" w:rsidRDefault="003F78DA" w:rsidP="00970963">
      <w:pPr>
        <w:pStyle w:val="ab"/>
        <w:numPr>
          <w:ilvl w:val="2"/>
          <w:numId w:val="12"/>
        </w:numPr>
        <w:ind w:left="142" w:firstLine="0"/>
        <w:jc w:val="both"/>
        <w:rPr>
          <w:rFonts w:ascii="Arial" w:hAnsi="Arial" w:cs="Arial"/>
          <w:sz w:val="40"/>
          <w:szCs w:val="40"/>
        </w:rPr>
      </w:pPr>
      <w:r w:rsidRPr="005D74C6">
        <w:rPr>
          <w:rFonts w:ascii="Arial" w:hAnsi="Arial" w:cs="Arial"/>
          <w:sz w:val="40"/>
          <w:szCs w:val="40"/>
        </w:rPr>
        <w:lastRenderedPageBreak/>
        <w:t xml:space="preserve">Сформирован целевой фонд </w:t>
      </w:r>
      <w:r w:rsidR="005D74C6" w:rsidRPr="005D74C6">
        <w:rPr>
          <w:rFonts w:ascii="Arial" w:hAnsi="Arial" w:cs="Arial"/>
          <w:sz w:val="40"/>
          <w:szCs w:val="40"/>
        </w:rPr>
        <w:t xml:space="preserve">для оплаты </w:t>
      </w:r>
      <w:r w:rsidR="00A97850" w:rsidRPr="005D74C6">
        <w:rPr>
          <w:rFonts w:ascii="Arial" w:hAnsi="Arial" w:cs="Arial"/>
          <w:sz w:val="40"/>
          <w:szCs w:val="40"/>
        </w:rPr>
        <w:t>улично</w:t>
      </w:r>
      <w:r w:rsidR="005D74C6" w:rsidRPr="005D74C6">
        <w:rPr>
          <w:rFonts w:ascii="Arial" w:hAnsi="Arial" w:cs="Arial"/>
          <w:sz w:val="40"/>
          <w:szCs w:val="40"/>
        </w:rPr>
        <w:t>го</w:t>
      </w:r>
      <w:r w:rsidR="00A97850" w:rsidRPr="005D74C6">
        <w:rPr>
          <w:rFonts w:ascii="Arial" w:hAnsi="Arial" w:cs="Arial"/>
          <w:sz w:val="40"/>
          <w:szCs w:val="40"/>
        </w:rPr>
        <w:t xml:space="preserve"> освещени</w:t>
      </w:r>
      <w:r w:rsidR="005D74C6" w:rsidRPr="005D74C6">
        <w:rPr>
          <w:rFonts w:ascii="Arial" w:hAnsi="Arial" w:cs="Arial"/>
          <w:sz w:val="40"/>
          <w:szCs w:val="40"/>
        </w:rPr>
        <w:t>я</w:t>
      </w:r>
      <w:r w:rsidR="00A97850" w:rsidRPr="005D74C6">
        <w:rPr>
          <w:rFonts w:ascii="Arial" w:hAnsi="Arial" w:cs="Arial"/>
          <w:sz w:val="40"/>
          <w:szCs w:val="40"/>
        </w:rPr>
        <w:t xml:space="preserve"> </w:t>
      </w:r>
      <w:r w:rsidR="005D74C6" w:rsidRPr="005D74C6">
        <w:rPr>
          <w:rFonts w:ascii="Arial" w:hAnsi="Arial" w:cs="Arial"/>
          <w:sz w:val="40"/>
          <w:szCs w:val="40"/>
        </w:rPr>
        <w:t>из расчета</w:t>
      </w:r>
      <w:r w:rsidR="00A97850" w:rsidRPr="005D74C6">
        <w:rPr>
          <w:rFonts w:ascii="Arial" w:hAnsi="Arial" w:cs="Arial"/>
          <w:sz w:val="40"/>
          <w:szCs w:val="40"/>
          <w:u w:val="single"/>
        </w:rPr>
        <w:t>1500 руб</w:t>
      </w:r>
      <w:r w:rsidR="005D74C6">
        <w:rPr>
          <w:rFonts w:ascii="Arial" w:hAnsi="Arial" w:cs="Arial"/>
          <w:sz w:val="40"/>
          <w:szCs w:val="40"/>
        </w:rPr>
        <w:t>.</w:t>
      </w:r>
      <w:r w:rsidR="00A97850" w:rsidRPr="005D74C6">
        <w:rPr>
          <w:rFonts w:ascii="Arial" w:hAnsi="Arial" w:cs="Arial"/>
          <w:sz w:val="40"/>
          <w:szCs w:val="40"/>
        </w:rPr>
        <w:t xml:space="preserve"> с каждого участка.</w:t>
      </w:r>
      <w:r w:rsidR="005D74C6">
        <w:rPr>
          <w:rFonts w:ascii="Arial" w:hAnsi="Arial" w:cs="Arial"/>
          <w:sz w:val="40"/>
          <w:szCs w:val="40"/>
        </w:rPr>
        <w:t xml:space="preserve"> </w:t>
      </w:r>
      <w:r w:rsidR="00A97850" w:rsidRPr="005D74C6">
        <w:rPr>
          <w:rFonts w:ascii="Arial" w:hAnsi="Arial" w:cs="Arial"/>
          <w:sz w:val="40"/>
          <w:szCs w:val="40"/>
        </w:rPr>
        <w:t xml:space="preserve">За год </w:t>
      </w:r>
      <w:r w:rsidR="005D74C6">
        <w:rPr>
          <w:rFonts w:ascii="Arial" w:hAnsi="Arial" w:cs="Arial"/>
          <w:sz w:val="40"/>
          <w:szCs w:val="40"/>
        </w:rPr>
        <w:t xml:space="preserve">фонд </w:t>
      </w:r>
      <w:r w:rsidR="00CF62E3" w:rsidRPr="005D74C6">
        <w:rPr>
          <w:rFonts w:ascii="Arial" w:hAnsi="Arial" w:cs="Arial"/>
          <w:sz w:val="40"/>
          <w:szCs w:val="40"/>
        </w:rPr>
        <w:t>составил</w:t>
      </w:r>
      <w:r w:rsidR="00A97850" w:rsidRPr="005D74C6">
        <w:rPr>
          <w:rFonts w:ascii="Arial" w:hAnsi="Arial" w:cs="Arial"/>
          <w:sz w:val="40"/>
          <w:szCs w:val="40"/>
        </w:rPr>
        <w:t xml:space="preserve"> </w:t>
      </w:r>
      <w:r w:rsidR="00A97850" w:rsidRPr="005D74C6">
        <w:rPr>
          <w:rFonts w:ascii="Arial" w:hAnsi="Arial" w:cs="Arial"/>
          <w:sz w:val="40"/>
          <w:szCs w:val="40"/>
          <w:u w:val="single"/>
        </w:rPr>
        <w:t>157500 руб</w:t>
      </w:r>
      <w:r w:rsidR="00A97850" w:rsidRPr="005D74C6">
        <w:rPr>
          <w:rFonts w:ascii="Arial" w:hAnsi="Arial" w:cs="Arial"/>
          <w:sz w:val="40"/>
          <w:szCs w:val="40"/>
        </w:rPr>
        <w:t>.</w:t>
      </w:r>
    </w:p>
    <w:p w14:paraId="130FB41B" w14:textId="4C27813A" w:rsidR="005D74C6" w:rsidRDefault="005D74C6" w:rsidP="00970963">
      <w:pPr>
        <w:pStyle w:val="ab"/>
        <w:numPr>
          <w:ilvl w:val="2"/>
          <w:numId w:val="12"/>
        </w:numPr>
        <w:ind w:left="142" w:firstLine="0"/>
        <w:jc w:val="both"/>
        <w:rPr>
          <w:rFonts w:ascii="Arial" w:hAnsi="Arial" w:cs="Arial"/>
          <w:sz w:val="40"/>
          <w:szCs w:val="40"/>
        </w:rPr>
      </w:pPr>
      <w:r w:rsidRPr="005D74C6">
        <w:rPr>
          <w:rFonts w:ascii="Arial" w:hAnsi="Arial" w:cs="Arial"/>
          <w:sz w:val="40"/>
          <w:szCs w:val="40"/>
        </w:rPr>
        <w:t xml:space="preserve">В соответствии с </w:t>
      </w:r>
      <w:r w:rsidR="00754B08" w:rsidRPr="005D74C6">
        <w:rPr>
          <w:rFonts w:ascii="Arial" w:hAnsi="Arial" w:cs="Arial"/>
          <w:sz w:val="40"/>
          <w:szCs w:val="40"/>
        </w:rPr>
        <w:t xml:space="preserve">показаниям уличного счетчика </w:t>
      </w:r>
      <w:r w:rsidRPr="005D74C6">
        <w:rPr>
          <w:rFonts w:ascii="Arial" w:hAnsi="Arial" w:cs="Arial"/>
          <w:sz w:val="40"/>
          <w:szCs w:val="40"/>
        </w:rPr>
        <w:t xml:space="preserve">за </w:t>
      </w:r>
      <w:r>
        <w:rPr>
          <w:rFonts w:ascii="Arial" w:hAnsi="Arial" w:cs="Arial"/>
          <w:sz w:val="40"/>
          <w:szCs w:val="40"/>
        </w:rPr>
        <w:t xml:space="preserve">2019 </w:t>
      </w:r>
      <w:r w:rsidRPr="005D74C6">
        <w:rPr>
          <w:rFonts w:ascii="Arial" w:hAnsi="Arial" w:cs="Arial"/>
          <w:sz w:val="40"/>
          <w:szCs w:val="40"/>
        </w:rPr>
        <w:t>г</w:t>
      </w:r>
      <w:r>
        <w:rPr>
          <w:rFonts w:ascii="Arial" w:hAnsi="Arial" w:cs="Arial"/>
          <w:sz w:val="40"/>
          <w:szCs w:val="40"/>
        </w:rPr>
        <w:t>.</w:t>
      </w:r>
      <w:r w:rsidRPr="005D74C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оплачено </w:t>
      </w:r>
      <w:r w:rsidR="00754B08" w:rsidRPr="005D74C6">
        <w:rPr>
          <w:rFonts w:ascii="Arial" w:hAnsi="Arial" w:cs="Arial"/>
          <w:sz w:val="40"/>
          <w:szCs w:val="40"/>
          <w:u w:val="single"/>
        </w:rPr>
        <w:t>93000 руб</w:t>
      </w:r>
      <w:r w:rsidR="00754B08" w:rsidRPr="005D74C6">
        <w:rPr>
          <w:rFonts w:ascii="Arial" w:hAnsi="Arial" w:cs="Arial"/>
          <w:sz w:val="40"/>
          <w:szCs w:val="40"/>
        </w:rPr>
        <w:t xml:space="preserve">. </w:t>
      </w:r>
    </w:p>
    <w:p w14:paraId="6711434B" w14:textId="61534107" w:rsidR="005D74C6" w:rsidRDefault="00961D57" w:rsidP="00970963">
      <w:pPr>
        <w:pStyle w:val="ab"/>
        <w:numPr>
          <w:ilvl w:val="2"/>
          <w:numId w:val="12"/>
        </w:numPr>
        <w:ind w:left="142" w:firstLine="0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Проведена о</w:t>
      </w:r>
      <w:r w:rsidR="00754B08" w:rsidRPr="005D74C6">
        <w:rPr>
          <w:rFonts w:ascii="Arial" w:hAnsi="Arial" w:cs="Arial"/>
          <w:sz w:val="40"/>
          <w:szCs w:val="40"/>
        </w:rPr>
        <w:t xml:space="preserve">плата </w:t>
      </w:r>
      <w:r w:rsidR="005D74C6" w:rsidRPr="005D74C6">
        <w:rPr>
          <w:rFonts w:ascii="Arial" w:hAnsi="Arial" w:cs="Arial"/>
          <w:sz w:val="40"/>
          <w:szCs w:val="40"/>
          <w:u w:val="single"/>
        </w:rPr>
        <w:t>50%</w:t>
      </w:r>
      <w:r w:rsidR="005D74C6" w:rsidRPr="005D74C6">
        <w:rPr>
          <w:rFonts w:ascii="Arial" w:hAnsi="Arial" w:cs="Arial"/>
          <w:sz w:val="40"/>
          <w:szCs w:val="40"/>
        </w:rPr>
        <w:t xml:space="preserve"> расхода </w:t>
      </w:r>
      <w:r w:rsidR="00754B08" w:rsidRPr="005D74C6">
        <w:rPr>
          <w:rFonts w:ascii="Arial" w:hAnsi="Arial" w:cs="Arial"/>
          <w:sz w:val="40"/>
          <w:szCs w:val="40"/>
        </w:rPr>
        <w:t xml:space="preserve">электроэнергии </w:t>
      </w:r>
      <w:r w:rsidR="005D74C6" w:rsidRPr="005D74C6">
        <w:rPr>
          <w:rFonts w:ascii="Arial" w:hAnsi="Arial" w:cs="Arial"/>
          <w:sz w:val="40"/>
          <w:szCs w:val="40"/>
        </w:rPr>
        <w:t>в сторожке</w:t>
      </w:r>
      <w:r w:rsidR="00801F2F">
        <w:rPr>
          <w:rFonts w:ascii="Arial" w:hAnsi="Arial" w:cs="Arial"/>
          <w:sz w:val="40"/>
          <w:szCs w:val="40"/>
        </w:rPr>
        <w:t>,</w:t>
      </w:r>
      <w:r w:rsidR="005D74C6" w:rsidRPr="005D74C6">
        <w:rPr>
          <w:rFonts w:ascii="Arial" w:hAnsi="Arial" w:cs="Arial"/>
          <w:sz w:val="40"/>
          <w:szCs w:val="40"/>
        </w:rPr>
        <w:t xml:space="preserve"> </w:t>
      </w:r>
      <w:r w:rsidR="00CF62E3" w:rsidRPr="005D74C6">
        <w:rPr>
          <w:rFonts w:ascii="Arial" w:hAnsi="Arial" w:cs="Arial"/>
          <w:sz w:val="40"/>
          <w:szCs w:val="40"/>
        </w:rPr>
        <w:t>с</w:t>
      </w:r>
      <w:r w:rsidR="00754B08" w:rsidRPr="005D74C6">
        <w:rPr>
          <w:rFonts w:ascii="Arial" w:hAnsi="Arial" w:cs="Arial"/>
          <w:sz w:val="40"/>
          <w:szCs w:val="40"/>
        </w:rPr>
        <w:t>остави</w:t>
      </w:r>
      <w:r w:rsidR="00801F2F">
        <w:rPr>
          <w:rFonts w:ascii="Arial" w:hAnsi="Arial" w:cs="Arial"/>
          <w:sz w:val="40"/>
          <w:szCs w:val="40"/>
        </w:rPr>
        <w:t>вшая</w:t>
      </w:r>
      <w:r w:rsidR="00A97A4D" w:rsidRPr="005D74C6">
        <w:rPr>
          <w:rFonts w:ascii="Arial" w:hAnsi="Arial" w:cs="Arial"/>
          <w:sz w:val="40"/>
          <w:szCs w:val="40"/>
        </w:rPr>
        <w:t xml:space="preserve"> </w:t>
      </w:r>
      <w:r w:rsidR="00A97A4D" w:rsidRPr="005D74C6">
        <w:rPr>
          <w:rFonts w:ascii="Arial" w:hAnsi="Arial" w:cs="Arial"/>
          <w:sz w:val="40"/>
          <w:szCs w:val="40"/>
          <w:u w:val="single"/>
        </w:rPr>
        <w:t>86</w:t>
      </w:r>
      <w:r w:rsidR="00CF62E3" w:rsidRPr="005D74C6">
        <w:rPr>
          <w:rFonts w:ascii="Arial" w:hAnsi="Arial" w:cs="Arial"/>
          <w:sz w:val="40"/>
          <w:szCs w:val="40"/>
          <w:u w:val="single"/>
        </w:rPr>
        <w:t>91</w:t>
      </w:r>
      <w:r w:rsidR="00A97A4D" w:rsidRPr="005D74C6">
        <w:rPr>
          <w:rFonts w:ascii="Arial" w:hAnsi="Arial" w:cs="Arial"/>
          <w:sz w:val="40"/>
          <w:szCs w:val="40"/>
          <w:u w:val="single"/>
        </w:rPr>
        <w:t xml:space="preserve"> руб</w:t>
      </w:r>
      <w:r w:rsidR="00A97A4D" w:rsidRPr="005D74C6">
        <w:rPr>
          <w:rFonts w:ascii="Arial" w:hAnsi="Arial" w:cs="Arial"/>
          <w:sz w:val="40"/>
          <w:szCs w:val="40"/>
        </w:rPr>
        <w:t>.</w:t>
      </w:r>
      <w:r w:rsidR="00776AE0" w:rsidRPr="005D74C6">
        <w:rPr>
          <w:rFonts w:ascii="Arial" w:hAnsi="Arial" w:cs="Arial"/>
          <w:sz w:val="40"/>
          <w:szCs w:val="40"/>
        </w:rPr>
        <w:t xml:space="preserve"> </w:t>
      </w:r>
    </w:p>
    <w:p w14:paraId="357F6CFC" w14:textId="5CF568EA" w:rsidR="00A97850" w:rsidRPr="005D74C6" w:rsidRDefault="00961D57" w:rsidP="00801F2F">
      <w:pPr>
        <w:pStyle w:val="ab"/>
        <w:ind w:left="142" w:firstLine="566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Следует отметить, что </w:t>
      </w:r>
      <w:r w:rsidR="00CF62E3" w:rsidRPr="005D74C6">
        <w:rPr>
          <w:rFonts w:ascii="Arial" w:hAnsi="Arial" w:cs="Arial"/>
          <w:sz w:val="40"/>
          <w:szCs w:val="40"/>
        </w:rPr>
        <w:t>потер</w:t>
      </w:r>
      <w:r>
        <w:rPr>
          <w:rFonts w:ascii="Arial" w:hAnsi="Arial" w:cs="Arial"/>
          <w:sz w:val="40"/>
          <w:szCs w:val="40"/>
        </w:rPr>
        <w:t>и</w:t>
      </w:r>
      <w:r w:rsidR="00CF62E3" w:rsidRPr="005D74C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(«утечки») </w:t>
      </w:r>
      <w:r w:rsidR="00CF62E3" w:rsidRPr="005D74C6">
        <w:rPr>
          <w:rFonts w:ascii="Arial" w:hAnsi="Arial" w:cs="Arial"/>
          <w:sz w:val="40"/>
          <w:szCs w:val="40"/>
        </w:rPr>
        <w:t>на проводах</w:t>
      </w:r>
      <w:r>
        <w:rPr>
          <w:rFonts w:ascii="Arial" w:hAnsi="Arial" w:cs="Arial"/>
          <w:sz w:val="40"/>
          <w:szCs w:val="40"/>
        </w:rPr>
        <w:t xml:space="preserve"> уличного освещения СНТ</w:t>
      </w:r>
      <w:r w:rsidR="005D74C6" w:rsidRPr="005D74C6">
        <w:rPr>
          <w:rFonts w:ascii="Arial" w:hAnsi="Arial" w:cs="Arial"/>
          <w:sz w:val="40"/>
          <w:szCs w:val="40"/>
        </w:rPr>
        <w:t xml:space="preserve"> </w:t>
      </w:r>
      <w:r w:rsidR="005D74C6">
        <w:rPr>
          <w:rFonts w:ascii="Arial" w:hAnsi="Arial" w:cs="Arial"/>
          <w:sz w:val="40"/>
          <w:szCs w:val="40"/>
        </w:rPr>
        <w:t>составил</w:t>
      </w:r>
      <w:r w:rsidR="00801F2F">
        <w:rPr>
          <w:rFonts w:ascii="Arial" w:hAnsi="Arial" w:cs="Arial"/>
          <w:sz w:val="40"/>
          <w:szCs w:val="40"/>
        </w:rPr>
        <w:t>и</w:t>
      </w:r>
      <w:r w:rsidR="005D74C6">
        <w:rPr>
          <w:rFonts w:ascii="Arial" w:hAnsi="Arial" w:cs="Arial"/>
          <w:sz w:val="40"/>
          <w:szCs w:val="40"/>
        </w:rPr>
        <w:t xml:space="preserve"> </w:t>
      </w:r>
      <w:r w:rsidR="00CF62E3" w:rsidRPr="005D74C6">
        <w:rPr>
          <w:rFonts w:ascii="Arial" w:hAnsi="Arial" w:cs="Arial"/>
          <w:sz w:val="40"/>
          <w:szCs w:val="40"/>
          <w:u w:val="single"/>
        </w:rPr>
        <w:t>91079,48</w:t>
      </w:r>
      <w:r w:rsidR="00776AE0" w:rsidRPr="005D74C6">
        <w:rPr>
          <w:rFonts w:ascii="Arial" w:hAnsi="Arial" w:cs="Arial"/>
          <w:sz w:val="40"/>
          <w:szCs w:val="40"/>
          <w:u w:val="single"/>
        </w:rPr>
        <w:t xml:space="preserve"> руб</w:t>
      </w:r>
      <w:r w:rsidR="00776AE0" w:rsidRPr="005D74C6">
        <w:rPr>
          <w:rFonts w:ascii="Arial" w:hAnsi="Arial" w:cs="Arial"/>
          <w:sz w:val="40"/>
          <w:szCs w:val="40"/>
        </w:rPr>
        <w:t>.</w:t>
      </w:r>
      <w:r w:rsidR="00CF62E3" w:rsidRPr="005D74C6">
        <w:rPr>
          <w:rFonts w:ascii="Arial" w:hAnsi="Arial" w:cs="Arial"/>
          <w:sz w:val="40"/>
          <w:szCs w:val="40"/>
        </w:rPr>
        <w:t xml:space="preserve">, </w:t>
      </w:r>
      <w:r w:rsidR="005D74C6">
        <w:rPr>
          <w:rFonts w:ascii="Arial" w:hAnsi="Arial" w:cs="Arial"/>
          <w:sz w:val="40"/>
          <w:szCs w:val="40"/>
        </w:rPr>
        <w:t>или</w:t>
      </w:r>
      <w:r w:rsidR="00CF62E3" w:rsidRPr="005D74C6">
        <w:rPr>
          <w:rFonts w:ascii="Arial" w:hAnsi="Arial" w:cs="Arial"/>
          <w:sz w:val="40"/>
          <w:szCs w:val="40"/>
        </w:rPr>
        <w:t xml:space="preserve"> </w:t>
      </w:r>
      <w:r w:rsidR="00360838" w:rsidRPr="005D74C6">
        <w:rPr>
          <w:rFonts w:ascii="Arial" w:hAnsi="Arial" w:cs="Arial"/>
          <w:sz w:val="40"/>
          <w:szCs w:val="40"/>
          <w:u w:val="single"/>
        </w:rPr>
        <w:t>6,8 %</w:t>
      </w:r>
      <w:r w:rsidR="00CF62E3" w:rsidRPr="005D74C6">
        <w:rPr>
          <w:rFonts w:ascii="Arial" w:hAnsi="Arial" w:cs="Arial"/>
          <w:sz w:val="40"/>
          <w:szCs w:val="40"/>
        </w:rPr>
        <w:t xml:space="preserve"> от общего счета</w:t>
      </w:r>
      <w:r w:rsidR="005D74C6">
        <w:rPr>
          <w:rFonts w:ascii="Arial" w:hAnsi="Arial" w:cs="Arial"/>
          <w:sz w:val="40"/>
          <w:szCs w:val="40"/>
        </w:rPr>
        <w:t xml:space="preserve"> на уличное освещение</w:t>
      </w:r>
      <w:r w:rsidR="00801F2F">
        <w:rPr>
          <w:rFonts w:ascii="Arial" w:hAnsi="Arial" w:cs="Arial"/>
          <w:sz w:val="40"/>
          <w:szCs w:val="40"/>
        </w:rPr>
        <w:t xml:space="preserve"> </w:t>
      </w:r>
      <w:r w:rsidR="00CF62E3" w:rsidRPr="005D74C6">
        <w:rPr>
          <w:rFonts w:ascii="Arial" w:hAnsi="Arial" w:cs="Arial"/>
          <w:sz w:val="40"/>
          <w:szCs w:val="40"/>
        </w:rPr>
        <w:t>за отчетный период.</w:t>
      </w:r>
      <w:r w:rsidR="00776AE0" w:rsidRPr="005D74C6">
        <w:rPr>
          <w:rFonts w:ascii="Arial" w:hAnsi="Arial" w:cs="Arial"/>
          <w:sz w:val="40"/>
          <w:szCs w:val="40"/>
        </w:rPr>
        <w:t xml:space="preserve"> </w:t>
      </w:r>
    </w:p>
    <w:p w14:paraId="477D5C2A" w14:textId="77777777" w:rsidR="005D74C6" w:rsidRPr="001C2AE6" w:rsidRDefault="005D74C6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p w14:paraId="065BA503" w14:textId="687834A9" w:rsidR="00801F2F" w:rsidRPr="00801F2F" w:rsidRDefault="00961D57" w:rsidP="00801F2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5.4.5.</w:t>
      </w:r>
      <w:r w:rsidR="009D7259" w:rsidRPr="001C2AE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>П</w:t>
      </w:r>
      <w:r w:rsidR="009D7259" w:rsidRPr="001C2AE6">
        <w:rPr>
          <w:rFonts w:ascii="Arial" w:hAnsi="Arial" w:cs="Arial"/>
          <w:sz w:val="40"/>
          <w:szCs w:val="40"/>
        </w:rPr>
        <w:t>роизведена замена общего</w:t>
      </w:r>
      <w:r w:rsidR="00B51E3E" w:rsidRPr="001C2AE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электросчетчика СНТ </w:t>
      </w:r>
      <w:r w:rsidR="00B51E3E" w:rsidRPr="001C2AE6">
        <w:rPr>
          <w:rFonts w:ascii="Arial" w:hAnsi="Arial" w:cs="Arial"/>
          <w:sz w:val="40"/>
          <w:szCs w:val="40"/>
        </w:rPr>
        <w:t>на новый в связи с окончанием</w:t>
      </w:r>
      <w:r>
        <w:rPr>
          <w:rFonts w:ascii="Arial" w:hAnsi="Arial" w:cs="Arial"/>
          <w:sz w:val="40"/>
          <w:szCs w:val="40"/>
        </w:rPr>
        <w:t xml:space="preserve"> </w:t>
      </w:r>
      <w:r w:rsidR="00B51E3E" w:rsidRPr="001C2AE6">
        <w:rPr>
          <w:rFonts w:ascii="Arial" w:hAnsi="Arial" w:cs="Arial"/>
          <w:sz w:val="40"/>
          <w:szCs w:val="40"/>
        </w:rPr>
        <w:t xml:space="preserve">срока </w:t>
      </w:r>
      <w:r w:rsidR="00801F2F">
        <w:rPr>
          <w:rFonts w:ascii="Arial" w:hAnsi="Arial" w:cs="Arial"/>
          <w:sz w:val="40"/>
          <w:szCs w:val="40"/>
        </w:rPr>
        <w:t xml:space="preserve">его </w:t>
      </w:r>
      <w:r w:rsidR="00B51E3E" w:rsidRPr="001C2AE6">
        <w:rPr>
          <w:rFonts w:ascii="Arial" w:hAnsi="Arial" w:cs="Arial"/>
          <w:sz w:val="40"/>
          <w:szCs w:val="40"/>
        </w:rPr>
        <w:t>эксплуатации</w:t>
      </w:r>
      <w:r w:rsidR="00DB5F74" w:rsidRPr="001C2AE6">
        <w:rPr>
          <w:rFonts w:ascii="Arial" w:hAnsi="Arial" w:cs="Arial"/>
          <w:sz w:val="40"/>
          <w:szCs w:val="40"/>
        </w:rPr>
        <w:t>.</w:t>
      </w:r>
      <w:r w:rsidR="00BA24C1" w:rsidRPr="001C2AE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Сумма расходов составила </w:t>
      </w:r>
      <w:r w:rsidR="001122CE">
        <w:rPr>
          <w:rFonts w:ascii="Arial" w:hAnsi="Arial" w:cs="Arial"/>
          <w:sz w:val="40"/>
          <w:szCs w:val="40"/>
        </w:rPr>
        <w:t>20957,13 руб.,</w:t>
      </w:r>
      <w:r w:rsidRPr="00801F2F">
        <w:rPr>
          <w:rFonts w:ascii="Arial" w:hAnsi="Arial" w:cs="Arial"/>
          <w:color w:val="FF0000"/>
          <w:sz w:val="40"/>
          <w:szCs w:val="40"/>
        </w:rPr>
        <w:t xml:space="preserve"> </w:t>
      </w:r>
      <w:r w:rsidR="00801F2F">
        <w:rPr>
          <w:rFonts w:ascii="Arial" w:hAnsi="Arial" w:cs="Arial"/>
          <w:sz w:val="40"/>
          <w:szCs w:val="40"/>
        </w:rPr>
        <w:t xml:space="preserve">проведенных по </w:t>
      </w:r>
      <w:r w:rsidR="00801F2F" w:rsidRPr="00801F2F">
        <w:rPr>
          <w:rFonts w:ascii="Arial" w:hAnsi="Arial" w:cs="Arial"/>
          <w:sz w:val="40"/>
          <w:szCs w:val="40"/>
        </w:rPr>
        <w:t>графе бюджета СНТ «непредвиденные расходы».</w:t>
      </w:r>
    </w:p>
    <w:p w14:paraId="0025F737" w14:textId="6CFEC721" w:rsidR="00801F2F" w:rsidRDefault="00801F2F" w:rsidP="00801F2F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В результате вышеуказанных мероприятий удалось учесть и частично оптимизировать расходы на обще</w:t>
      </w:r>
      <w:r w:rsidR="008D1165">
        <w:rPr>
          <w:rFonts w:ascii="Arial" w:hAnsi="Arial" w:cs="Arial"/>
          <w:sz w:val="40"/>
          <w:szCs w:val="40"/>
        </w:rPr>
        <w:t>е</w:t>
      </w:r>
      <w:r>
        <w:rPr>
          <w:rFonts w:ascii="Arial" w:hAnsi="Arial" w:cs="Arial"/>
          <w:sz w:val="40"/>
          <w:szCs w:val="40"/>
        </w:rPr>
        <w:t xml:space="preserve"> уличное освещение СНТ. </w:t>
      </w:r>
    </w:p>
    <w:p w14:paraId="63389D94" w14:textId="77777777" w:rsidR="00801F2F" w:rsidRPr="00801F2F" w:rsidRDefault="00801F2F" w:rsidP="00801F2F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</w:p>
    <w:p w14:paraId="0EEE55FD" w14:textId="77777777" w:rsidR="00EB36DF" w:rsidRDefault="00FA1827" w:rsidP="00801F2F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 xml:space="preserve">Завершая </w:t>
      </w:r>
      <w:r w:rsidR="00801F2F">
        <w:rPr>
          <w:rFonts w:ascii="Arial" w:hAnsi="Arial" w:cs="Arial"/>
          <w:sz w:val="40"/>
          <w:szCs w:val="40"/>
        </w:rPr>
        <w:t>отчет «</w:t>
      </w:r>
      <w:r w:rsidRPr="001C2AE6">
        <w:rPr>
          <w:rFonts w:ascii="Arial" w:hAnsi="Arial" w:cs="Arial"/>
          <w:sz w:val="40"/>
          <w:szCs w:val="40"/>
        </w:rPr>
        <w:t>по электричеству</w:t>
      </w:r>
      <w:r w:rsidR="00801F2F">
        <w:rPr>
          <w:rFonts w:ascii="Arial" w:hAnsi="Arial" w:cs="Arial"/>
          <w:sz w:val="40"/>
          <w:szCs w:val="40"/>
        </w:rPr>
        <w:t>»</w:t>
      </w:r>
      <w:r w:rsidRPr="001C2AE6">
        <w:rPr>
          <w:rFonts w:ascii="Arial" w:hAnsi="Arial" w:cs="Arial"/>
          <w:sz w:val="40"/>
          <w:szCs w:val="40"/>
        </w:rPr>
        <w:t xml:space="preserve"> </w:t>
      </w:r>
      <w:r w:rsidR="00801F2F">
        <w:rPr>
          <w:rFonts w:ascii="Arial" w:hAnsi="Arial" w:cs="Arial"/>
          <w:sz w:val="40"/>
          <w:szCs w:val="40"/>
        </w:rPr>
        <w:t xml:space="preserve">следует подчеркнуть: </w:t>
      </w:r>
      <w:r w:rsidRPr="001C2AE6">
        <w:rPr>
          <w:rFonts w:ascii="Arial" w:hAnsi="Arial" w:cs="Arial"/>
          <w:sz w:val="40"/>
          <w:szCs w:val="40"/>
        </w:rPr>
        <w:t xml:space="preserve">Правление </w:t>
      </w:r>
      <w:r w:rsidR="00801F2F">
        <w:rPr>
          <w:rFonts w:ascii="Arial" w:hAnsi="Arial" w:cs="Arial"/>
          <w:sz w:val="40"/>
          <w:szCs w:val="40"/>
        </w:rPr>
        <w:t xml:space="preserve">СНТ и впредь </w:t>
      </w:r>
      <w:r w:rsidRPr="001C2AE6">
        <w:rPr>
          <w:rFonts w:ascii="Arial" w:hAnsi="Arial" w:cs="Arial"/>
          <w:sz w:val="40"/>
          <w:szCs w:val="40"/>
        </w:rPr>
        <w:t>будет проводить</w:t>
      </w:r>
      <w:r w:rsidR="00360838" w:rsidRPr="001C2AE6">
        <w:rPr>
          <w:rFonts w:ascii="Arial" w:hAnsi="Arial" w:cs="Arial"/>
          <w:sz w:val="40"/>
          <w:szCs w:val="40"/>
        </w:rPr>
        <w:t xml:space="preserve"> необходимые мероприятия, связанные с</w:t>
      </w:r>
      <w:r w:rsidR="00B5546C" w:rsidRPr="001C2AE6">
        <w:rPr>
          <w:rFonts w:ascii="Arial" w:hAnsi="Arial" w:cs="Arial"/>
          <w:sz w:val="40"/>
          <w:szCs w:val="40"/>
        </w:rPr>
        <w:t xml:space="preserve"> улучшением учета и сбора информации по </w:t>
      </w:r>
      <w:r w:rsidR="00801F2F">
        <w:rPr>
          <w:rFonts w:ascii="Arial" w:hAnsi="Arial" w:cs="Arial"/>
          <w:sz w:val="40"/>
          <w:szCs w:val="40"/>
        </w:rPr>
        <w:t xml:space="preserve">расходу </w:t>
      </w:r>
      <w:r w:rsidR="00B5546C" w:rsidRPr="001C2AE6">
        <w:rPr>
          <w:rFonts w:ascii="Arial" w:hAnsi="Arial" w:cs="Arial"/>
          <w:sz w:val="40"/>
          <w:szCs w:val="40"/>
        </w:rPr>
        <w:t>электр</w:t>
      </w:r>
      <w:r w:rsidR="00801F2F">
        <w:rPr>
          <w:rFonts w:ascii="Arial" w:hAnsi="Arial" w:cs="Arial"/>
          <w:sz w:val="40"/>
          <w:szCs w:val="40"/>
        </w:rPr>
        <w:t xml:space="preserve">оэнергии. </w:t>
      </w:r>
    </w:p>
    <w:p w14:paraId="371CF564" w14:textId="2FB47919" w:rsidR="008D1165" w:rsidRDefault="00801F2F" w:rsidP="00801F2F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Кроме того</w:t>
      </w:r>
      <w:r w:rsidR="00EB36DF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продлится работа </w:t>
      </w:r>
      <w:r w:rsidR="00EB36DF">
        <w:rPr>
          <w:rFonts w:ascii="Arial" w:hAnsi="Arial" w:cs="Arial"/>
          <w:sz w:val="40"/>
          <w:szCs w:val="40"/>
        </w:rPr>
        <w:t xml:space="preserve">в части </w:t>
      </w:r>
      <w:r>
        <w:rPr>
          <w:rFonts w:ascii="Arial" w:hAnsi="Arial" w:cs="Arial"/>
          <w:sz w:val="40"/>
          <w:szCs w:val="40"/>
        </w:rPr>
        <w:t>убеждени</w:t>
      </w:r>
      <w:r w:rsidR="00EB36DF">
        <w:rPr>
          <w:rFonts w:ascii="Arial" w:hAnsi="Arial" w:cs="Arial"/>
          <w:sz w:val="40"/>
          <w:szCs w:val="40"/>
        </w:rPr>
        <w:t>я</w:t>
      </w:r>
      <w:r>
        <w:rPr>
          <w:rFonts w:ascii="Arial" w:hAnsi="Arial" w:cs="Arial"/>
          <w:sz w:val="40"/>
          <w:szCs w:val="40"/>
        </w:rPr>
        <w:t xml:space="preserve"> </w:t>
      </w:r>
      <w:r w:rsidR="008D1165">
        <w:rPr>
          <w:rFonts w:ascii="Arial" w:hAnsi="Arial" w:cs="Arial"/>
          <w:sz w:val="40"/>
          <w:szCs w:val="40"/>
        </w:rPr>
        <w:t xml:space="preserve">отдельных </w:t>
      </w:r>
      <w:r w:rsidR="00FA1827" w:rsidRPr="001C2AE6">
        <w:rPr>
          <w:rFonts w:ascii="Arial" w:hAnsi="Arial" w:cs="Arial"/>
          <w:sz w:val="40"/>
          <w:szCs w:val="40"/>
        </w:rPr>
        <w:t>член</w:t>
      </w:r>
      <w:r>
        <w:rPr>
          <w:rFonts w:ascii="Arial" w:hAnsi="Arial" w:cs="Arial"/>
          <w:sz w:val="40"/>
          <w:szCs w:val="40"/>
        </w:rPr>
        <w:t>ов</w:t>
      </w:r>
      <w:r w:rsidR="00FA1827" w:rsidRPr="001C2AE6">
        <w:rPr>
          <w:rFonts w:ascii="Arial" w:hAnsi="Arial" w:cs="Arial"/>
          <w:sz w:val="40"/>
          <w:szCs w:val="40"/>
        </w:rPr>
        <w:t xml:space="preserve"> Товарищества</w:t>
      </w:r>
      <w:r>
        <w:rPr>
          <w:rFonts w:ascii="Arial" w:hAnsi="Arial" w:cs="Arial"/>
          <w:sz w:val="40"/>
          <w:szCs w:val="40"/>
        </w:rPr>
        <w:t xml:space="preserve"> в</w:t>
      </w:r>
      <w:r w:rsidR="008D1165">
        <w:rPr>
          <w:rFonts w:ascii="Arial" w:hAnsi="Arial" w:cs="Arial"/>
          <w:sz w:val="40"/>
          <w:szCs w:val="40"/>
        </w:rPr>
        <w:t xml:space="preserve"> части </w:t>
      </w:r>
      <w:r w:rsidR="00360838" w:rsidRPr="001C2AE6">
        <w:rPr>
          <w:rFonts w:ascii="Arial" w:hAnsi="Arial" w:cs="Arial"/>
          <w:sz w:val="40"/>
          <w:szCs w:val="40"/>
        </w:rPr>
        <w:t>вынос</w:t>
      </w:r>
      <w:r w:rsidR="008D1165">
        <w:rPr>
          <w:rFonts w:ascii="Arial" w:hAnsi="Arial" w:cs="Arial"/>
          <w:sz w:val="40"/>
          <w:szCs w:val="40"/>
        </w:rPr>
        <w:t>а</w:t>
      </w:r>
      <w:r w:rsidR="00360838" w:rsidRPr="001C2AE6">
        <w:rPr>
          <w:rFonts w:ascii="Arial" w:hAnsi="Arial" w:cs="Arial"/>
          <w:sz w:val="40"/>
          <w:szCs w:val="40"/>
        </w:rPr>
        <w:t xml:space="preserve"> счетчиков на уличные опоры.</w:t>
      </w:r>
      <w:r w:rsidR="00FA1827" w:rsidRPr="001C2AE6">
        <w:rPr>
          <w:rFonts w:ascii="Arial" w:hAnsi="Arial" w:cs="Arial"/>
          <w:sz w:val="40"/>
          <w:szCs w:val="40"/>
        </w:rPr>
        <w:t xml:space="preserve"> </w:t>
      </w:r>
      <w:r w:rsidR="008D1165">
        <w:rPr>
          <w:rFonts w:ascii="Arial" w:hAnsi="Arial" w:cs="Arial"/>
          <w:sz w:val="40"/>
          <w:szCs w:val="40"/>
        </w:rPr>
        <w:t xml:space="preserve">Напомню, что это позволит Правлению СНТ </w:t>
      </w:r>
      <w:r w:rsidR="00FA1827" w:rsidRPr="001C2AE6">
        <w:rPr>
          <w:rFonts w:ascii="Arial" w:hAnsi="Arial" w:cs="Arial"/>
          <w:sz w:val="40"/>
          <w:szCs w:val="40"/>
        </w:rPr>
        <w:t>контрол</w:t>
      </w:r>
      <w:r w:rsidR="008D1165">
        <w:rPr>
          <w:rFonts w:ascii="Arial" w:hAnsi="Arial" w:cs="Arial"/>
          <w:sz w:val="40"/>
          <w:szCs w:val="40"/>
        </w:rPr>
        <w:t>ировать</w:t>
      </w:r>
      <w:r w:rsidR="00FA1827" w:rsidRPr="001C2AE6">
        <w:rPr>
          <w:rFonts w:ascii="Arial" w:hAnsi="Arial" w:cs="Arial"/>
          <w:sz w:val="40"/>
          <w:szCs w:val="40"/>
        </w:rPr>
        <w:t xml:space="preserve"> </w:t>
      </w:r>
      <w:r w:rsidR="008D1165">
        <w:rPr>
          <w:rFonts w:ascii="Arial" w:hAnsi="Arial" w:cs="Arial"/>
          <w:sz w:val="40"/>
          <w:szCs w:val="40"/>
        </w:rPr>
        <w:lastRenderedPageBreak/>
        <w:t>достоверность</w:t>
      </w:r>
      <w:r w:rsidR="00FA1827" w:rsidRPr="001C2AE6">
        <w:rPr>
          <w:rFonts w:ascii="Arial" w:hAnsi="Arial" w:cs="Arial"/>
          <w:sz w:val="40"/>
          <w:szCs w:val="40"/>
        </w:rPr>
        <w:t xml:space="preserve"> передачи показаний приборов учета</w:t>
      </w:r>
      <w:r w:rsidR="008D1165">
        <w:rPr>
          <w:rFonts w:ascii="Arial" w:hAnsi="Arial" w:cs="Arial"/>
          <w:sz w:val="40"/>
          <w:szCs w:val="40"/>
        </w:rPr>
        <w:t xml:space="preserve"> (счетчиков) </w:t>
      </w:r>
      <w:r w:rsidR="00FA1827" w:rsidRPr="001C2AE6">
        <w:rPr>
          <w:rFonts w:ascii="Arial" w:hAnsi="Arial" w:cs="Arial"/>
          <w:sz w:val="40"/>
          <w:szCs w:val="40"/>
        </w:rPr>
        <w:t>членами СНТ</w:t>
      </w:r>
      <w:r w:rsidR="008D1165">
        <w:rPr>
          <w:rFonts w:ascii="Arial" w:hAnsi="Arial" w:cs="Arial"/>
          <w:sz w:val="40"/>
          <w:szCs w:val="40"/>
        </w:rPr>
        <w:t xml:space="preserve">. </w:t>
      </w:r>
      <w:r w:rsidR="00FA1827" w:rsidRPr="001C2AE6">
        <w:rPr>
          <w:rFonts w:ascii="Arial" w:hAnsi="Arial" w:cs="Arial"/>
          <w:sz w:val="40"/>
          <w:szCs w:val="40"/>
        </w:rPr>
        <w:t xml:space="preserve"> </w:t>
      </w:r>
      <w:r w:rsidR="008D1165">
        <w:rPr>
          <w:rFonts w:ascii="Arial" w:hAnsi="Arial" w:cs="Arial"/>
          <w:sz w:val="40"/>
          <w:szCs w:val="40"/>
        </w:rPr>
        <w:t>С</w:t>
      </w:r>
      <w:r w:rsidR="00FA1827" w:rsidRPr="001C2AE6">
        <w:rPr>
          <w:rFonts w:ascii="Arial" w:hAnsi="Arial" w:cs="Arial"/>
          <w:sz w:val="40"/>
          <w:szCs w:val="40"/>
        </w:rPr>
        <w:t xml:space="preserve"> другой</w:t>
      </w:r>
      <w:r w:rsidR="008D1165">
        <w:rPr>
          <w:rFonts w:ascii="Arial" w:hAnsi="Arial" w:cs="Arial"/>
          <w:sz w:val="40"/>
          <w:szCs w:val="40"/>
        </w:rPr>
        <w:t xml:space="preserve"> стороны – обеспечит </w:t>
      </w:r>
      <w:r w:rsidR="00E032C1" w:rsidRPr="001C2AE6">
        <w:rPr>
          <w:rFonts w:ascii="Arial" w:hAnsi="Arial" w:cs="Arial"/>
          <w:sz w:val="40"/>
          <w:szCs w:val="40"/>
        </w:rPr>
        <w:t xml:space="preserve">независимость сбора данных </w:t>
      </w:r>
      <w:r w:rsidR="008D1165">
        <w:rPr>
          <w:rFonts w:ascii="Arial" w:hAnsi="Arial" w:cs="Arial"/>
          <w:sz w:val="40"/>
          <w:szCs w:val="40"/>
        </w:rPr>
        <w:t>по расходу электроэнергии в</w:t>
      </w:r>
      <w:r w:rsidR="00E032C1" w:rsidRPr="001C2AE6">
        <w:rPr>
          <w:rFonts w:ascii="Arial" w:hAnsi="Arial" w:cs="Arial"/>
          <w:sz w:val="40"/>
          <w:szCs w:val="40"/>
        </w:rPr>
        <w:t xml:space="preserve"> отсутстви</w:t>
      </w:r>
      <w:r w:rsidR="008D1165">
        <w:rPr>
          <w:rFonts w:ascii="Arial" w:hAnsi="Arial" w:cs="Arial"/>
          <w:sz w:val="40"/>
          <w:szCs w:val="40"/>
        </w:rPr>
        <w:t xml:space="preserve">е </w:t>
      </w:r>
      <w:r w:rsidR="00E032C1" w:rsidRPr="001C2AE6">
        <w:rPr>
          <w:rFonts w:ascii="Arial" w:hAnsi="Arial" w:cs="Arial"/>
          <w:sz w:val="40"/>
          <w:szCs w:val="40"/>
        </w:rPr>
        <w:t xml:space="preserve">хозяина участка. </w:t>
      </w:r>
    </w:p>
    <w:p w14:paraId="362AB5A9" w14:textId="77777777" w:rsidR="008D1165" w:rsidRDefault="008D1165" w:rsidP="00801F2F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</w:p>
    <w:p w14:paraId="31DFBCE5" w14:textId="521EFEEA" w:rsidR="00124C32" w:rsidRPr="001C2AE6" w:rsidRDefault="008D1165" w:rsidP="00AB766C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Абсолютно очевидно, что н</w:t>
      </w:r>
      <w:r w:rsidR="00B5546C" w:rsidRPr="001C2AE6">
        <w:rPr>
          <w:rFonts w:ascii="Arial" w:hAnsi="Arial" w:cs="Arial"/>
          <w:sz w:val="40"/>
          <w:szCs w:val="40"/>
        </w:rPr>
        <w:t xml:space="preserve">а сегодняшний день </w:t>
      </w:r>
      <w:r w:rsidR="00E032C1" w:rsidRPr="001C2AE6">
        <w:rPr>
          <w:rFonts w:ascii="Arial" w:hAnsi="Arial" w:cs="Arial"/>
          <w:sz w:val="40"/>
          <w:szCs w:val="40"/>
        </w:rPr>
        <w:t>общ</w:t>
      </w:r>
      <w:r w:rsidR="00B5546C" w:rsidRPr="001C2AE6">
        <w:rPr>
          <w:rFonts w:ascii="Arial" w:hAnsi="Arial" w:cs="Arial"/>
          <w:sz w:val="40"/>
          <w:szCs w:val="40"/>
        </w:rPr>
        <w:t>ая</w:t>
      </w:r>
      <w:r w:rsidR="00E032C1" w:rsidRPr="001C2AE6">
        <w:rPr>
          <w:rFonts w:ascii="Arial" w:hAnsi="Arial" w:cs="Arial"/>
          <w:sz w:val="40"/>
          <w:szCs w:val="40"/>
        </w:rPr>
        <w:t xml:space="preserve"> картин</w:t>
      </w:r>
      <w:r w:rsidR="00B5546C" w:rsidRPr="001C2AE6">
        <w:rPr>
          <w:rFonts w:ascii="Arial" w:hAnsi="Arial" w:cs="Arial"/>
          <w:sz w:val="40"/>
          <w:szCs w:val="40"/>
        </w:rPr>
        <w:t>а</w:t>
      </w:r>
      <w:r w:rsidR="00E032C1" w:rsidRPr="001C2AE6">
        <w:rPr>
          <w:rFonts w:ascii="Arial" w:hAnsi="Arial" w:cs="Arial"/>
          <w:sz w:val="40"/>
          <w:szCs w:val="40"/>
        </w:rPr>
        <w:t xml:space="preserve"> по сбору средств за электроэнергию</w:t>
      </w:r>
      <w:r w:rsidR="00AB766C" w:rsidRPr="00AB766C">
        <w:rPr>
          <w:rFonts w:ascii="Arial" w:hAnsi="Arial" w:cs="Arial"/>
          <w:sz w:val="40"/>
          <w:szCs w:val="40"/>
        </w:rPr>
        <w:t xml:space="preserve"> </w:t>
      </w:r>
      <w:r w:rsidR="00AB766C" w:rsidRPr="001C2AE6">
        <w:rPr>
          <w:rFonts w:ascii="Arial" w:hAnsi="Arial" w:cs="Arial"/>
          <w:sz w:val="40"/>
          <w:szCs w:val="40"/>
        </w:rPr>
        <w:t>значительн</w:t>
      </w:r>
      <w:r w:rsidR="00AB766C">
        <w:rPr>
          <w:rFonts w:ascii="Arial" w:hAnsi="Arial" w:cs="Arial"/>
          <w:sz w:val="40"/>
          <w:szCs w:val="40"/>
        </w:rPr>
        <w:t>о улу</w:t>
      </w:r>
      <w:r w:rsidR="00AB766C" w:rsidRPr="001C2AE6">
        <w:rPr>
          <w:rFonts w:ascii="Arial" w:hAnsi="Arial" w:cs="Arial"/>
          <w:sz w:val="40"/>
          <w:szCs w:val="40"/>
        </w:rPr>
        <w:t>чшилась</w:t>
      </w:r>
      <w:r w:rsidR="00B5546C" w:rsidRPr="001C2AE6">
        <w:rPr>
          <w:rFonts w:ascii="Arial" w:hAnsi="Arial" w:cs="Arial"/>
          <w:sz w:val="40"/>
          <w:szCs w:val="40"/>
        </w:rPr>
        <w:t>.</w:t>
      </w:r>
      <w:r w:rsidR="00AB766C">
        <w:rPr>
          <w:rFonts w:ascii="Arial" w:hAnsi="Arial" w:cs="Arial"/>
          <w:sz w:val="40"/>
          <w:szCs w:val="40"/>
        </w:rPr>
        <w:t xml:space="preserve"> </w:t>
      </w:r>
      <w:r w:rsidR="0077055A">
        <w:rPr>
          <w:rFonts w:ascii="Arial" w:hAnsi="Arial" w:cs="Arial"/>
          <w:sz w:val="40"/>
          <w:szCs w:val="40"/>
        </w:rPr>
        <w:t>У</w:t>
      </w:r>
      <w:bookmarkStart w:id="0" w:name="_GoBack"/>
      <w:bookmarkEnd w:id="0"/>
      <w:r w:rsidR="00B5546C" w:rsidRPr="001C2AE6">
        <w:rPr>
          <w:rFonts w:ascii="Arial" w:hAnsi="Arial" w:cs="Arial"/>
          <w:sz w:val="40"/>
          <w:szCs w:val="40"/>
        </w:rPr>
        <w:t xml:space="preserve">меньшилась </w:t>
      </w:r>
      <w:r w:rsidR="00C53090" w:rsidRPr="001C2AE6">
        <w:rPr>
          <w:rFonts w:ascii="Arial" w:hAnsi="Arial" w:cs="Arial"/>
          <w:sz w:val="40"/>
          <w:szCs w:val="40"/>
        </w:rPr>
        <w:t>разниц</w:t>
      </w:r>
      <w:r w:rsidR="00B5546C" w:rsidRPr="001C2AE6">
        <w:rPr>
          <w:rFonts w:ascii="Arial" w:hAnsi="Arial" w:cs="Arial"/>
          <w:sz w:val="40"/>
          <w:szCs w:val="40"/>
        </w:rPr>
        <w:t>а</w:t>
      </w:r>
      <w:r w:rsidR="00C53090" w:rsidRPr="001C2AE6">
        <w:rPr>
          <w:rFonts w:ascii="Arial" w:hAnsi="Arial" w:cs="Arial"/>
          <w:sz w:val="40"/>
          <w:szCs w:val="40"/>
        </w:rPr>
        <w:t xml:space="preserve"> между собранными денежными средствами на </w:t>
      </w:r>
      <w:r w:rsidR="00AB766C">
        <w:rPr>
          <w:rFonts w:ascii="Arial" w:hAnsi="Arial" w:cs="Arial"/>
          <w:sz w:val="40"/>
          <w:szCs w:val="40"/>
        </w:rPr>
        <w:t xml:space="preserve">оплату </w:t>
      </w:r>
      <w:r w:rsidR="00C53090" w:rsidRPr="001C2AE6">
        <w:rPr>
          <w:rFonts w:ascii="Arial" w:hAnsi="Arial" w:cs="Arial"/>
          <w:sz w:val="40"/>
          <w:szCs w:val="40"/>
        </w:rPr>
        <w:t>электроэнерги</w:t>
      </w:r>
      <w:r w:rsidR="00AB766C">
        <w:rPr>
          <w:rFonts w:ascii="Arial" w:hAnsi="Arial" w:cs="Arial"/>
          <w:sz w:val="40"/>
          <w:szCs w:val="40"/>
        </w:rPr>
        <w:t>и</w:t>
      </w:r>
      <w:r w:rsidR="00C53090" w:rsidRPr="001C2AE6">
        <w:rPr>
          <w:rFonts w:ascii="Arial" w:hAnsi="Arial" w:cs="Arial"/>
          <w:sz w:val="40"/>
          <w:szCs w:val="40"/>
        </w:rPr>
        <w:t xml:space="preserve"> и оплаченными</w:t>
      </w:r>
      <w:r w:rsidR="00B5546C" w:rsidRPr="001C2AE6">
        <w:rPr>
          <w:rFonts w:ascii="Arial" w:hAnsi="Arial" w:cs="Arial"/>
          <w:sz w:val="40"/>
          <w:szCs w:val="40"/>
        </w:rPr>
        <w:t xml:space="preserve"> счетами</w:t>
      </w:r>
      <w:r w:rsidR="00C53090" w:rsidRPr="001C2AE6">
        <w:rPr>
          <w:rFonts w:ascii="Arial" w:hAnsi="Arial" w:cs="Arial"/>
          <w:sz w:val="40"/>
          <w:szCs w:val="40"/>
        </w:rPr>
        <w:t xml:space="preserve"> в </w:t>
      </w:r>
      <w:r w:rsidR="00F86BD9">
        <w:rPr>
          <w:rFonts w:ascii="Arial" w:hAnsi="Arial" w:cs="Arial"/>
          <w:sz w:val="40"/>
          <w:szCs w:val="40"/>
        </w:rPr>
        <w:t>«</w:t>
      </w:r>
      <w:proofErr w:type="spellStart"/>
      <w:r w:rsidR="00C53090" w:rsidRPr="001C2AE6">
        <w:rPr>
          <w:rFonts w:ascii="Arial" w:hAnsi="Arial" w:cs="Arial"/>
          <w:sz w:val="40"/>
          <w:szCs w:val="40"/>
        </w:rPr>
        <w:t>Мособлэнерго</w:t>
      </w:r>
      <w:proofErr w:type="spellEnd"/>
      <w:r w:rsidR="00F86BD9">
        <w:rPr>
          <w:rFonts w:ascii="Arial" w:hAnsi="Arial" w:cs="Arial"/>
          <w:sz w:val="40"/>
          <w:szCs w:val="40"/>
        </w:rPr>
        <w:t>»</w:t>
      </w:r>
      <w:r w:rsidR="00C53090" w:rsidRPr="001C2AE6">
        <w:rPr>
          <w:rFonts w:ascii="Arial" w:hAnsi="Arial" w:cs="Arial"/>
          <w:sz w:val="40"/>
          <w:szCs w:val="40"/>
        </w:rPr>
        <w:t>.</w:t>
      </w:r>
      <w:r w:rsidR="00AB766C">
        <w:rPr>
          <w:rFonts w:ascii="Arial" w:hAnsi="Arial" w:cs="Arial"/>
          <w:sz w:val="40"/>
          <w:szCs w:val="40"/>
        </w:rPr>
        <w:t xml:space="preserve"> Такой позитивный результат отмечен впервые за всё время существования СНТ «Энтузиаст». </w:t>
      </w:r>
    </w:p>
    <w:p w14:paraId="6F5E7DB2" w14:textId="77777777" w:rsidR="00771C59" w:rsidRPr="001C2AE6" w:rsidRDefault="00771C59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p w14:paraId="17091412" w14:textId="481896A5" w:rsidR="00962946" w:rsidRPr="00AB766C" w:rsidRDefault="00F86BD9" w:rsidP="00AB766C">
      <w:pPr>
        <w:pStyle w:val="ab"/>
        <w:numPr>
          <w:ilvl w:val="0"/>
          <w:numId w:val="12"/>
        </w:numPr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 По вопросу </w:t>
      </w:r>
      <w:r w:rsidR="00771C59" w:rsidRPr="00AB766C">
        <w:rPr>
          <w:rFonts w:ascii="Arial" w:hAnsi="Arial" w:cs="Arial"/>
          <w:b/>
          <w:bCs/>
          <w:sz w:val="40"/>
          <w:szCs w:val="40"/>
        </w:rPr>
        <w:t>договоров на вывоз Т</w:t>
      </w:r>
      <w:r w:rsidR="00AB766C">
        <w:rPr>
          <w:rFonts w:ascii="Arial" w:hAnsi="Arial" w:cs="Arial"/>
          <w:b/>
          <w:bCs/>
          <w:sz w:val="40"/>
          <w:szCs w:val="40"/>
        </w:rPr>
        <w:t>Б</w:t>
      </w:r>
      <w:r w:rsidR="00771C59" w:rsidRPr="00AB766C">
        <w:rPr>
          <w:rFonts w:ascii="Arial" w:hAnsi="Arial" w:cs="Arial"/>
          <w:b/>
          <w:bCs/>
          <w:sz w:val="40"/>
          <w:szCs w:val="40"/>
        </w:rPr>
        <w:t>О</w:t>
      </w:r>
    </w:p>
    <w:p w14:paraId="5253BA80" w14:textId="77777777" w:rsidR="00C53090" w:rsidRPr="001C2AE6" w:rsidRDefault="00C53090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p w14:paraId="6F88FDF5" w14:textId="32434FC0" w:rsidR="00962946" w:rsidRPr="001C2AE6" w:rsidRDefault="002625AD" w:rsidP="00AB766C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 xml:space="preserve">В отчетном периоде </w:t>
      </w:r>
      <w:r w:rsidR="00DA2B7D" w:rsidRPr="001C2AE6">
        <w:rPr>
          <w:rFonts w:ascii="Arial" w:hAnsi="Arial" w:cs="Arial"/>
          <w:sz w:val="40"/>
          <w:szCs w:val="40"/>
        </w:rPr>
        <w:t>заключен договор на вывоз Т</w:t>
      </w:r>
      <w:r w:rsidR="00AB766C">
        <w:rPr>
          <w:rFonts w:ascii="Arial" w:hAnsi="Arial" w:cs="Arial"/>
          <w:sz w:val="40"/>
          <w:szCs w:val="40"/>
        </w:rPr>
        <w:t>Б</w:t>
      </w:r>
      <w:r w:rsidR="00DA2B7D" w:rsidRPr="001C2AE6">
        <w:rPr>
          <w:rFonts w:ascii="Arial" w:hAnsi="Arial" w:cs="Arial"/>
          <w:sz w:val="40"/>
          <w:szCs w:val="40"/>
        </w:rPr>
        <w:t>О</w:t>
      </w:r>
      <w:r w:rsidR="00124C32" w:rsidRPr="001C2AE6">
        <w:rPr>
          <w:rFonts w:ascii="Arial" w:hAnsi="Arial" w:cs="Arial"/>
          <w:sz w:val="40"/>
          <w:szCs w:val="40"/>
        </w:rPr>
        <w:t xml:space="preserve"> </w:t>
      </w:r>
      <w:r w:rsidR="00AB766C">
        <w:rPr>
          <w:rFonts w:ascii="Arial" w:hAnsi="Arial" w:cs="Arial"/>
          <w:sz w:val="40"/>
          <w:szCs w:val="40"/>
        </w:rPr>
        <w:t>с</w:t>
      </w:r>
      <w:r w:rsidR="00DA2B7D" w:rsidRPr="001C2AE6">
        <w:rPr>
          <w:rFonts w:ascii="Arial" w:hAnsi="Arial" w:cs="Arial"/>
          <w:sz w:val="40"/>
          <w:szCs w:val="40"/>
        </w:rPr>
        <w:t xml:space="preserve"> Рузским </w:t>
      </w:r>
      <w:r w:rsidR="00AB766C">
        <w:rPr>
          <w:rFonts w:ascii="Arial" w:hAnsi="Arial" w:cs="Arial"/>
          <w:sz w:val="40"/>
          <w:szCs w:val="40"/>
        </w:rPr>
        <w:t>Р</w:t>
      </w:r>
      <w:r w:rsidR="00DA2B7D" w:rsidRPr="001C2AE6">
        <w:rPr>
          <w:rFonts w:ascii="Arial" w:hAnsi="Arial" w:cs="Arial"/>
          <w:sz w:val="40"/>
          <w:szCs w:val="40"/>
        </w:rPr>
        <w:t>егиональным оператором.</w:t>
      </w:r>
      <w:r w:rsidR="00AB766C">
        <w:rPr>
          <w:rFonts w:ascii="Arial" w:hAnsi="Arial" w:cs="Arial"/>
          <w:sz w:val="40"/>
          <w:szCs w:val="40"/>
        </w:rPr>
        <w:t xml:space="preserve"> Бесплатно п</w:t>
      </w:r>
      <w:r w:rsidR="00962946" w:rsidRPr="001C2AE6">
        <w:rPr>
          <w:rFonts w:ascii="Arial" w:hAnsi="Arial" w:cs="Arial"/>
          <w:sz w:val="40"/>
          <w:szCs w:val="40"/>
        </w:rPr>
        <w:t xml:space="preserve">оставлены три новых </w:t>
      </w:r>
      <w:r w:rsidR="00AB766C">
        <w:rPr>
          <w:rFonts w:ascii="Arial" w:hAnsi="Arial" w:cs="Arial"/>
          <w:sz w:val="40"/>
          <w:szCs w:val="40"/>
        </w:rPr>
        <w:t xml:space="preserve">пластиковых </w:t>
      </w:r>
      <w:r w:rsidR="00962946" w:rsidRPr="001C2AE6">
        <w:rPr>
          <w:rFonts w:ascii="Arial" w:hAnsi="Arial" w:cs="Arial"/>
          <w:sz w:val="40"/>
          <w:szCs w:val="40"/>
        </w:rPr>
        <w:t>контейнера объемом 1</w:t>
      </w:r>
      <w:r w:rsidR="00AB766C">
        <w:rPr>
          <w:rFonts w:ascii="Arial" w:hAnsi="Arial" w:cs="Arial"/>
          <w:sz w:val="40"/>
          <w:szCs w:val="40"/>
        </w:rPr>
        <w:t>,</w:t>
      </w:r>
      <w:r w:rsidR="00962946" w:rsidRPr="001C2AE6">
        <w:rPr>
          <w:rFonts w:ascii="Arial" w:hAnsi="Arial" w:cs="Arial"/>
          <w:sz w:val="40"/>
          <w:szCs w:val="40"/>
        </w:rPr>
        <w:t xml:space="preserve">1 </w:t>
      </w:r>
      <w:proofErr w:type="spellStart"/>
      <w:r w:rsidR="00962946" w:rsidRPr="001C2AE6">
        <w:rPr>
          <w:rFonts w:ascii="Arial" w:hAnsi="Arial" w:cs="Arial"/>
          <w:sz w:val="40"/>
          <w:szCs w:val="40"/>
        </w:rPr>
        <w:t>куб.м</w:t>
      </w:r>
      <w:proofErr w:type="spellEnd"/>
      <w:r w:rsidR="00962946" w:rsidRPr="001C2AE6">
        <w:rPr>
          <w:rFonts w:ascii="Arial" w:hAnsi="Arial" w:cs="Arial"/>
          <w:sz w:val="40"/>
          <w:szCs w:val="40"/>
        </w:rPr>
        <w:t xml:space="preserve">, </w:t>
      </w:r>
      <w:r w:rsidR="00AB766C">
        <w:rPr>
          <w:rFonts w:ascii="Arial" w:hAnsi="Arial" w:cs="Arial"/>
          <w:sz w:val="40"/>
          <w:szCs w:val="40"/>
        </w:rPr>
        <w:t xml:space="preserve">каждый, </w:t>
      </w:r>
      <w:r w:rsidR="00962946" w:rsidRPr="001C2AE6">
        <w:rPr>
          <w:rFonts w:ascii="Arial" w:hAnsi="Arial" w:cs="Arial"/>
          <w:sz w:val="40"/>
          <w:szCs w:val="40"/>
        </w:rPr>
        <w:t xml:space="preserve">что </w:t>
      </w:r>
      <w:r w:rsidR="00AB766C">
        <w:rPr>
          <w:rFonts w:ascii="Arial" w:hAnsi="Arial" w:cs="Arial"/>
          <w:sz w:val="40"/>
          <w:szCs w:val="40"/>
        </w:rPr>
        <w:t xml:space="preserve">несколько больше суммарного объема </w:t>
      </w:r>
      <w:r w:rsidR="00962946" w:rsidRPr="001C2AE6">
        <w:rPr>
          <w:rFonts w:ascii="Arial" w:hAnsi="Arial" w:cs="Arial"/>
          <w:sz w:val="40"/>
          <w:szCs w:val="40"/>
        </w:rPr>
        <w:t xml:space="preserve">наших прежних четырех </w:t>
      </w:r>
      <w:r w:rsidR="00AB766C">
        <w:rPr>
          <w:rFonts w:ascii="Arial" w:hAnsi="Arial" w:cs="Arial"/>
          <w:sz w:val="40"/>
          <w:szCs w:val="40"/>
        </w:rPr>
        <w:t xml:space="preserve">металлических </w:t>
      </w:r>
      <w:r w:rsidR="00962946" w:rsidRPr="001C2AE6">
        <w:rPr>
          <w:rFonts w:ascii="Arial" w:hAnsi="Arial" w:cs="Arial"/>
          <w:sz w:val="40"/>
          <w:szCs w:val="40"/>
        </w:rPr>
        <w:t>контейнеров.</w:t>
      </w:r>
    </w:p>
    <w:p w14:paraId="54C5AD16" w14:textId="72580989" w:rsidR="00962946" w:rsidRPr="001C2AE6" w:rsidRDefault="00962946" w:rsidP="00AB766C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 xml:space="preserve">График вывоза ТБО </w:t>
      </w:r>
      <w:r w:rsidR="00C53090" w:rsidRPr="001C2AE6">
        <w:rPr>
          <w:rFonts w:ascii="Arial" w:hAnsi="Arial" w:cs="Arial"/>
          <w:sz w:val="40"/>
          <w:szCs w:val="40"/>
        </w:rPr>
        <w:t>корректируется</w:t>
      </w:r>
      <w:r w:rsidRPr="001C2AE6">
        <w:rPr>
          <w:rFonts w:ascii="Arial" w:hAnsi="Arial" w:cs="Arial"/>
          <w:sz w:val="40"/>
          <w:szCs w:val="40"/>
        </w:rPr>
        <w:t xml:space="preserve"> в зависимости от времени года путем заключения дополнительн</w:t>
      </w:r>
      <w:r w:rsidR="00C53090" w:rsidRPr="001C2AE6">
        <w:rPr>
          <w:rFonts w:ascii="Arial" w:hAnsi="Arial" w:cs="Arial"/>
          <w:sz w:val="40"/>
          <w:szCs w:val="40"/>
        </w:rPr>
        <w:t>ых</w:t>
      </w:r>
      <w:r w:rsidRPr="001C2AE6">
        <w:rPr>
          <w:rFonts w:ascii="Arial" w:hAnsi="Arial" w:cs="Arial"/>
          <w:sz w:val="40"/>
          <w:szCs w:val="40"/>
        </w:rPr>
        <w:t xml:space="preserve"> соглашени</w:t>
      </w:r>
      <w:r w:rsidR="00C53090" w:rsidRPr="001C2AE6">
        <w:rPr>
          <w:rFonts w:ascii="Arial" w:hAnsi="Arial" w:cs="Arial"/>
          <w:sz w:val="40"/>
          <w:szCs w:val="40"/>
        </w:rPr>
        <w:t>й</w:t>
      </w:r>
      <w:r w:rsidRPr="001C2AE6">
        <w:rPr>
          <w:rFonts w:ascii="Arial" w:hAnsi="Arial" w:cs="Arial"/>
          <w:sz w:val="40"/>
          <w:szCs w:val="40"/>
        </w:rPr>
        <w:t>.</w:t>
      </w:r>
      <w:r w:rsidR="00AB766C">
        <w:rPr>
          <w:rFonts w:ascii="Arial" w:hAnsi="Arial" w:cs="Arial"/>
          <w:sz w:val="40"/>
          <w:szCs w:val="40"/>
        </w:rPr>
        <w:t xml:space="preserve"> </w:t>
      </w:r>
      <w:r w:rsidRPr="001C2AE6">
        <w:rPr>
          <w:rFonts w:ascii="Arial" w:hAnsi="Arial" w:cs="Arial"/>
          <w:sz w:val="40"/>
          <w:szCs w:val="40"/>
        </w:rPr>
        <w:t>В зимний период</w:t>
      </w:r>
      <w:r w:rsidR="00AB766C">
        <w:rPr>
          <w:rFonts w:ascii="Arial" w:hAnsi="Arial" w:cs="Arial"/>
          <w:sz w:val="40"/>
          <w:szCs w:val="40"/>
        </w:rPr>
        <w:t xml:space="preserve"> вывоз ТБО осуществляется </w:t>
      </w:r>
      <w:r w:rsidRPr="001C2AE6">
        <w:rPr>
          <w:rFonts w:ascii="Arial" w:hAnsi="Arial" w:cs="Arial"/>
          <w:sz w:val="40"/>
          <w:szCs w:val="40"/>
        </w:rPr>
        <w:t>один раз в неделю, в летний –</w:t>
      </w:r>
      <w:r w:rsidR="00F86BD9">
        <w:rPr>
          <w:rFonts w:ascii="Arial" w:hAnsi="Arial" w:cs="Arial"/>
          <w:sz w:val="40"/>
          <w:szCs w:val="40"/>
        </w:rPr>
        <w:t xml:space="preserve"> </w:t>
      </w:r>
      <w:r w:rsidRPr="001C2AE6">
        <w:rPr>
          <w:rFonts w:ascii="Arial" w:hAnsi="Arial" w:cs="Arial"/>
          <w:sz w:val="40"/>
          <w:szCs w:val="40"/>
        </w:rPr>
        <w:t>два</w:t>
      </w:r>
      <w:r w:rsidR="00AB766C">
        <w:rPr>
          <w:rFonts w:ascii="Arial" w:hAnsi="Arial" w:cs="Arial"/>
          <w:sz w:val="40"/>
          <w:szCs w:val="40"/>
        </w:rPr>
        <w:t xml:space="preserve"> раза</w:t>
      </w:r>
      <w:r w:rsidRPr="001C2AE6">
        <w:rPr>
          <w:rFonts w:ascii="Arial" w:hAnsi="Arial" w:cs="Arial"/>
          <w:sz w:val="40"/>
          <w:szCs w:val="40"/>
        </w:rPr>
        <w:t>.</w:t>
      </w:r>
    </w:p>
    <w:p w14:paraId="1B38131F" w14:textId="10968A0B" w:rsidR="00AB766C" w:rsidRDefault="00AB766C" w:rsidP="00AB766C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Р</w:t>
      </w:r>
      <w:r w:rsidR="00DA2B7D" w:rsidRPr="001C2AE6">
        <w:rPr>
          <w:rFonts w:ascii="Arial" w:hAnsi="Arial" w:cs="Arial"/>
          <w:sz w:val="40"/>
          <w:szCs w:val="40"/>
        </w:rPr>
        <w:t xml:space="preserve">асчеты </w:t>
      </w:r>
      <w:r>
        <w:rPr>
          <w:rFonts w:ascii="Arial" w:hAnsi="Arial" w:cs="Arial"/>
          <w:sz w:val="40"/>
          <w:szCs w:val="40"/>
        </w:rPr>
        <w:t>оплаты с</w:t>
      </w:r>
      <w:r w:rsidRPr="00AB766C">
        <w:rPr>
          <w:rFonts w:ascii="Arial" w:hAnsi="Arial" w:cs="Arial"/>
          <w:sz w:val="40"/>
          <w:szCs w:val="40"/>
        </w:rPr>
        <w:t xml:space="preserve"> </w:t>
      </w:r>
      <w:r w:rsidRPr="001C2AE6">
        <w:rPr>
          <w:rFonts w:ascii="Arial" w:hAnsi="Arial" w:cs="Arial"/>
          <w:sz w:val="40"/>
          <w:szCs w:val="40"/>
        </w:rPr>
        <w:t xml:space="preserve">расчетного счета СНТ </w:t>
      </w:r>
      <w:r w:rsidR="00DA2B7D" w:rsidRPr="001C2AE6">
        <w:rPr>
          <w:rFonts w:ascii="Arial" w:hAnsi="Arial" w:cs="Arial"/>
          <w:sz w:val="40"/>
          <w:szCs w:val="40"/>
        </w:rPr>
        <w:t>провод</w:t>
      </w:r>
      <w:r w:rsidR="00962946" w:rsidRPr="001C2AE6">
        <w:rPr>
          <w:rFonts w:ascii="Arial" w:hAnsi="Arial" w:cs="Arial"/>
          <w:sz w:val="40"/>
          <w:szCs w:val="40"/>
        </w:rPr>
        <w:t>ятся</w:t>
      </w:r>
      <w:r w:rsidR="00C51B18" w:rsidRPr="001C2AE6">
        <w:rPr>
          <w:rFonts w:ascii="Arial" w:hAnsi="Arial" w:cs="Arial"/>
          <w:sz w:val="40"/>
          <w:szCs w:val="40"/>
        </w:rPr>
        <w:t xml:space="preserve"> ежемесячно</w:t>
      </w:r>
      <w:r>
        <w:rPr>
          <w:rFonts w:ascii="Arial" w:hAnsi="Arial" w:cs="Arial"/>
          <w:sz w:val="40"/>
          <w:szCs w:val="40"/>
        </w:rPr>
        <w:t>, по результатам</w:t>
      </w:r>
      <w:r w:rsidR="00DA2B7D" w:rsidRPr="001C2AE6">
        <w:rPr>
          <w:rFonts w:ascii="Arial" w:hAnsi="Arial" w:cs="Arial"/>
          <w:sz w:val="40"/>
          <w:szCs w:val="40"/>
        </w:rPr>
        <w:t xml:space="preserve"> сверк</w:t>
      </w:r>
      <w:r w:rsidR="00C51B18" w:rsidRPr="001C2AE6">
        <w:rPr>
          <w:rFonts w:ascii="Arial" w:hAnsi="Arial" w:cs="Arial"/>
          <w:sz w:val="40"/>
          <w:szCs w:val="40"/>
        </w:rPr>
        <w:t>и</w:t>
      </w:r>
      <w:r w:rsidR="00DA2B7D" w:rsidRPr="001C2AE6">
        <w:rPr>
          <w:rFonts w:ascii="Arial" w:hAnsi="Arial" w:cs="Arial"/>
          <w:sz w:val="40"/>
          <w:szCs w:val="40"/>
        </w:rPr>
        <w:t xml:space="preserve"> </w:t>
      </w:r>
      <w:r w:rsidR="00C51B18" w:rsidRPr="001C2AE6">
        <w:rPr>
          <w:rFonts w:ascii="Arial" w:hAnsi="Arial" w:cs="Arial"/>
          <w:sz w:val="40"/>
          <w:szCs w:val="40"/>
        </w:rPr>
        <w:t>с Региональным оператором</w:t>
      </w:r>
      <w:r>
        <w:rPr>
          <w:rFonts w:ascii="Arial" w:hAnsi="Arial" w:cs="Arial"/>
          <w:sz w:val="40"/>
          <w:szCs w:val="40"/>
        </w:rPr>
        <w:t>.</w:t>
      </w:r>
    </w:p>
    <w:p w14:paraId="3E8E13F6" w14:textId="789B2FFA" w:rsidR="00DA2B7D" w:rsidRPr="001C2AE6" w:rsidRDefault="00C51B18" w:rsidP="00AB766C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lastRenderedPageBreak/>
        <w:t xml:space="preserve">В смете </w:t>
      </w:r>
      <w:r w:rsidR="00AB766C">
        <w:rPr>
          <w:rFonts w:ascii="Arial" w:hAnsi="Arial" w:cs="Arial"/>
          <w:sz w:val="40"/>
          <w:szCs w:val="40"/>
        </w:rPr>
        <w:t xml:space="preserve">СНТ </w:t>
      </w:r>
      <w:r w:rsidRPr="001C2AE6">
        <w:rPr>
          <w:rFonts w:ascii="Arial" w:hAnsi="Arial" w:cs="Arial"/>
          <w:sz w:val="40"/>
          <w:szCs w:val="40"/>
        </w:rPr>
        <w:t>заложена сумма</w:t>
      </w:r>
      <w:r w:rsidR="00AB766C">
        <w:rPr>
          <w:rFonts w:ascii="Arial" w:hAnsi="Arial" w:cs="Arial"/>
          <w:sz w:val="40"/>
          <w:szCs w:val="40"/>
        </w:rPr>
        <w:t xml:space="preserve"> на вывоз ТБО</w:t>
      </w:r>
      <w:r w:rsidRPr="001C2AE6">
        <w:rPr>
          <w:rFonts w:ascii="Arial" w:hAnsi="Arial" w:cs="Arial"/>
          <w:sz w:val="40"/>
          <w:szCs w:val="40"/>
        </w:rPr>
        <w:t xml:space="preserve"> исходя из </w:t>
      </w:r>
      <w:r w:rsidR="001122CE">
        <w:rPr>
          <w:rFonts w:ascii="Arial" w:hAnsi="Arial" w:cs="Arial"/>
          <w:sz w:val="40"/>
          <w:szCs w:val="40"/>
        </w:rPr>
        <w:t>расценок текущего года</w:t>
      </w:r>
      <w:r w:rsidR="00AB766C">
        <w:rPr>
          <w:rFonts w:ascii="Arial" w:hAnsi="Arial" w:cs="Arial"/>
          <w:sz w:val="40"/>
          <w:szCs w:val="40"/>
        </w:rPr>
        <w:t>. Но</w:t>
      </w:r>
      <w:r w:rsidR="00F86BD9">
        <w:rPr>
          <w:rFonts w:ascii="Arial" w:hAnsi="Arial" w:cs="Arial"/>
          <w:sz w:val="40"/>
          <w:szCs w:val="40"/>
        </w:rPr>
        <w:t>, при этом,</w:t>
      </w:r>
      <w:r w:rsidRPr="001C2AE6">
        <w:rPr>
          <w:rFonts w:ascii="Arial" w:hAnsi="Arial" w:cs="Arial"/>
          <w:sz w:val="40"/>
          <w:szCs w:val="40"/>
        </w:rPr>
        <w:t xml:space="preserve"> с  </w:t>
      </w:r>
      <w:r w:rsidR="001122CE">
        <w:rPr>
          <w:rFonts w:ascii="Arial" w:hAnsi="Arial" w:cs="Arial"/>
          <w:sz w:val="40"/>
          <w:szCs w:val="40"/>
        </w:rPr>
        <w:t xml:space="preserve"> учетом возможного </w:t>
      </w:r>
      <w:r w:rsidR="005B4EB3" w:rsidRPr="001C2AE6">
        <w:rPr>
          <w:rFonts w:ascii="Arial" w:hAnsi="Arial" w:cs="Arial"/>
          <w:sz w:val="40"/>
          <w:szCs w:val="40"/>
        </w:rPr>
        <w:t>увеличения</w:t>
      </w:r>
      <w:r w:rsidRPr="001C2AE6">
        <w:rPr>
          <w:rFonts w:ascii="Arial" w:hAnsi="Arial" w:cs="Arial"/>
          <w:sz w:val="40"/>
          <w:szCs w:val="40"/>
        </w:rPr>
        <w:t xml:space="preserve"> </w:t>
      </w:r>
      <w:r w:rsidR="005B4EB3" w:rsidRPr="001C2AE6">
        <w:rPr>
          <w:rFonts w:ascii="Arial" w:hAnsi="Arial" w:cs="Arial"/>
          <w:sz w:val="40"/>
          <w:szCs w:val="40"/>
        </w:rPr>
        <w:t>оплаты за один контейнер</w:t>
      </w:r>
      <w:r w:rsidR="001122CE">
        <w:rPr>
          <w:rFonts w:ascii="Arial" w:hAnsi="Arial" w:cs="Arial"/>
          <w:sz w:val="40"/>
          <w:szCs w:val="40"/>
        </w:rPr>
        <w:t>.</w:t>
      </w:r>
      <w:r w:rsidRPr="001C2AE6">
        <w:rPr>
          <w:rFonts w:ascii="Arial" w:hAnsi="Arial" w:cs="Arial"/>
          <w:sz w:val="40"/>
          <w:szCs w:val="40"/>
        </w:rPr>
        <w:t xml:space="preserve"> </w:t>
      </w:r>
      <w:r w:rsidR="00C01CC0" w:rsidRPr="001C2AE6">
        <w:rPr>
          <w:rFonts w:ascii="Arial" w:hAnsi="Arial" w:cs="Arial"/>
          <w:sz w:val="40"/>
          <w:szCs w:val="40"/>
        </w:rPr>
        <w:t xml:space="preserve">          </w:t>
      </w:r>
    </w:p>
    <w:p w14:paraId="6BA09E94" w14:textId="77777777" w:rsidR="00771C59" w:rsidRPr="001C2AE6" w:rsidRDefault="00771C59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p w14:paraId="0BF08848" w14:textId="1C0D6A78" w:rsidR="00124C32" w:rsidRDefault="00C53090" w:rsidP="00AB766C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  <w:r w:rsidRPr="00AB766C">
        <w:rPr>
          <w:rFonts w:ascii="Arial" w:hAnsi="Arial" w:cs="Arial"/>
          <w:b/>
          <w:bCs/>
          <w:sz w:val="40"/>
          <w:szCs w:val="40"/>
        </w:rPr>
        <w:t>7.</w:t>
      </w:r>
      <w:r w:rsidR="00124C32" w:rsidRPr="00AB766C">
        <w:rPr>
          <w:rFonts w:ascii="Arial" w:hAnsi="Arial" w:cs="Arial"/>
          <w:b/>
          <w:bCs/>
          <w:sz w:val="40"/>
          <w:szCs w:val="40"/>
        </w:rPr>
        <w:t>Протокольная часть</w:t>
      </w:r>
    </w:p>
    <w:p w14:paraId="6BC16B4B" w14:textId="77777777" w:rsidR="0023454D" w:rsidRPr="00AB766C" w:rsidRDefault="0023454D" w:rsidP="00AB766C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</w:p>
    <w:p w14:paraId="25A8F704" w14:textId="5C00F848" w:rsidR="00F1285F" w:rsidRPr="001C2AE6" w:rsidRDefault="0023454D" w:rsidP="0023454D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Постоянно ведется</w:t>
      </w:r>
      <w:r w:rsidR="00C01CC0" w:rsidRPr="001C2AE6">
        <w:rPr>
          <w:rFonts w:ascii="Arial" w:hAnsi="Arial" w:cs="Arial"/>
          <w:sz w:val="40"/>
          <w:szCs w:val="40"/>
        </w:rPr>
        <w:t xml:space="preserve"> </w:t>
      </w:r>
      <w:r w:rsidR="00C84344">
        <w:rPr>
          <w:rFonts w:ascii="Arial" w:hAnsi="Arial" w:cs="Arial"/>
          <w:sz w:val="40"/>
          <w:szCs w:val="40"/>
        </w:rPr>
        <w:t xml:space="preserve">и корректируется </w:t>
      </w:r>
      <w:r w:rsidR="00C01CC0" w:rsidRPr="001C2AE6">
        <w:rPr>
          <w:rFonts w:ascii="Arial" w:hAnsi="Arial" w:cs="Arial"/>
          <w:sz w:val="40"/>
          <w:szCs w:val="40"/>
        </w:rPr>
        <w:t>реестр членов СНТ, куда заносятся все изменения, связанные со сменой владельцев и информаци</w:t>
      </w:r>
      <w:r w:rsidR="00F86BD9">
        <w:rPr>
          <w:rFonts w:ascii="Arial" w:hAnsi="Arial" w:cs="Arial"/>
          <w:sz w:val="40"/>
          <w:szCs w:val="40"/>
        </w:rPr>
        <w:t>и о</w:t>
      </w:r>
      <w:r w:rsidR="00C01CC0" w:rsidRPr="001C2AE6">
        <w:rPr>
          <w:rFonts w:ascii="Arial" w:hAnsi="Arial" w:cs="Arial"/>
          <w:sz w:val="40"/>
          <w:szCs w:val="40"/>
        </w:rPr>
        <w:t xml:space="preserve"> них. </w:t>
      </w:r>
    </w:p>
    <w:p w14:paraId="5E192B85" w14:textId="77777777" w:rsidR="00771C59" w:rsidRPr="00C84344" w:rsidRDefault="00771C59" w:rsidP="00C84344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</w:p>
    <w:p w14:paraId="06A769B5" w14:textId="6121ADD9" w:rsidR="00C01CC0" w:rsidRDefault="004144AF" w:rsidP="00C84344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  <w:r w:rsidRPr="00C84344">
        <w:rPr>
          <w:rFonts w:ascii="Arial" w:hAnsi="Arial" w:cs="Arial"/>
          <w:b/>
          <w:bCs/>
          <w:sz w:val="40"/>
          <w:szCs w:val="40"/>
        </w:rPr>
        <w:t>8.</w:t>
      </w:r>
      <w:r w:rsidR="00C84344">
        <w:rPr>
          <w:rFonts w:ascii="Arial" w:hAnsi="Arial" w:cs="Arial"/>
          <w:b/>
          <w:bCs/>
          <w:sz w:val="40"/>
          <w:szCs w:val="40"/>
        </w:rPr>
        <w:t>По в</w:t>
      </w:r>
      <w:r w:rsidR="00F1285F" w:rsidRPr="00C84344">
        <w:rPr>
          <w:rFonts w:ascii="Arial" w:hAnsi="Arial" w:cs="Arial"/>
          <w:b/>
          <w:bCs/>
          <w:sz w:val="40"/>
          <w:szCs w:val="40"/>
        </w:rPr>
        <w:t>опрос</w:t>
      </w:r>
      <w:r w:rsidR="00C84344">
        <w:rPr>
          <w:rFonts w:ascii="Arial" w:hAnsi="Arial" w:cs="Arial"/>
          <w:b/>
          <w:bCs/>
          <w:sz w:val="40"/>
          <w:szCs w:val="40"/>
        </w:rPr>
        <w:t>у</w:t>
      </w:r>
      <w:r w:rsidR="00F1285F" w:rsidRPr="00C84344">
        <w:rPr>
          <w:rFonts w:ascii="Arial" w:hAnsi="Arial" w:cs="Arial"/>
          <w:b/>
          <w:bCs/>
          <w:sz w:val="40"/>
          <w:szCs w:val="40"/>
        </w:rPr>
        <w:t xml:space="preserve"> о парковке ав</w:t>
      </w:r>
      <w:r w:rsidR="00771C59" w:rsidRPr="00C84344">
        <w:rPr>
          <w:rFonts w:ascii="Arial" w:hAnsi="Arial" w:cs="Arial"/>
          <w:b/>
          <w:bCs/>
          <w:sz w:val="40"/>
          <w:szCs w:val="40"/>
        </w:rPr>
        <w:t xml:space="preserve">томобилей, </w:t>
      </w:r>
      <w:r w:rsidR="00F1285F" w:rsidRPr="00C84344">
        <w:rPr>
          <w:rFonts w:ascii="Arial" w:hAnsi="Arial" w:cs="Arial"/>
          <w:b/>
          <w:bCs/>
          <w:sz w:val="40"/>
          <w:szCs w:val="40"/>
        </w:rPr>
        <w:t>принадлежащих членам СНТ «Энтузиаст»</w:t>
      </w:r>
    </w:p>
    <w:p w14:paraId="563FD39C" w14:textId="77777777" w:rsidR="00C84344" w:rsidRPr="00C84344" w:rsidRDefault="00C84344" w:rsidP="00C84344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</w:p>
    <w:p w14:paraId="5F8EF6CE" w14:textId="498168AC" w:rsidR="00C01CC0" w:rsidRPr="001C2AE6" w:rsidRDefault="00C84344" w:rsidP="00C84344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Ситуация</w:t>
      </w:r>
      <w:r w:rsidR="00C01CC0" w:rsidRPr="001C2AE6">
        <w:rPr>
          <w:rFonts w:ascii="Arial" w:hAnsi="Arial" w:cs="Arial"/>
          <w:sz w:val="40"/>
          <w:szCs w:val="40"/>
        </w:rPr>
        <w:t xml:space="preserve"> с парковками </w:t>
      </w:r>
      <w:r>
        <w:rPr>
          <w:rFonts w:ascii="Arial" w:hAnsi="Arial" w:cs="Arial"/>
          <w:sz w:val="40"/>
          <w:szCs w:val="40"/>
        </w:rPr>
        <w:t xml:space="preserve">автомобилей </w:t>
      </w:r>
      <w:r w:rsidR="00C01CC0" w:rsidRPr="001C2AE6">
        <w:rPr>
          <w:rFonts w:ascii="Arial" w:hAnsi="Arial" w:cs="Arial"/>
          <w:sz w:val="40"/>
          <w:szCs w:val="40"/>
        </w:rPr>
        <w:t xml:space="preserve">в СНТ </w:t>
      </w:r>
      <w:r>
        <w:rPr>
          <w:rFonts w:ascii="Arial" w:hAnsi="Arial" w:cs="Arial"/>
          <w:sz w:val="40"/>
          <w:szCs w:val="40"/>
        </w:rPr>
        <w:t>за отчетный период существенно</w:t>
      </w:r>
      <w:r w:rsidR="00C01CC0" w:rsidRPr="001C2AE6">
        <w:rPr>
          <w:rFonts w:ascii="Arial" w:hAnsi="Arial" w:cs="Arial"/>
          <w:sz w:val="40"/>
          <w:szCs w:val="40"/>
        </w:rPr>
        <w:t xml:space="preserve"> улучшилась. Многие члены СНТ после прошлого Общего собрания </w:t>
      </w:r>
      <w:r>
        <w:rPr>
          <w:rFonts w:ascii="Arial" w:hAnsi="Arial" w:cs="Arial"/>
          <w:sz w:val="40"/>
          <w:szCs w:val="40"/>
        </w:rPr>
        <w:t xml:space="preserve">занялись </w:t>
      </w:r>
      <w:r w:rsidR="00C01CC0" w:rsidRPr="001C2AE6">
        <w:rPr>
          <w:rFonts w:ascii="Arial" w:hAnsi="Arial" w:cs="Arial"/>
          <w:sz w:val="40"/>
          <w:szCs w:val="40"/>
        </w:rPr>
        <w:t xml:space="preserve">строительством площадок под автомобили на </w:t>
      </w:r>
      <w:r>
        <w:rPr>
          <w:rFonts w:ascii="Arial" w:hAnsi="Arial" w:cs="Arial"/>
          <w:sz w:val="40"/>
          <w:szCs w:val="40"/>
        </w:rPr>
        <w:t xml:space="preserve">территории своих участков. </w:t>
      </w:r>
      <w:r w:rsidR="00C01CC0" w:rsidRPr="001C2AE6">
        <w:rPr>
          <w:rFonts w:ascii="Arial" w:hAnsi="Arial" w:cs="Arial"/>
          <w:sz w:val="40"/>
          <w:szCs w:val="40"/>
        </w:rPr>
        <w:t xml:space="preserve"> </w:t>
      </w:r>
    </w:p>
    <w:p w14:paraId="0A9F2391" w14:textId="4C4952DB" w:rsidR="002625AD" w:rsidRPr="001C2AE6" w:rsidRDefault="002625AD" w:rsidP="00C84344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>Но отдельные члены Товарищества продолжают занимать гостевые парковки, не исполняя решени</w:t>
      </w:r>
      <w:r w:rsidR="00C84344">
        <w:rPr>
          <w:rFonts w:ascii="Arial" w:hAnsi="Arial" w:cs="Arial"/>
          <w:sz w:val="40"/>
          <w:szCs w:val="40"/>
        </w:rPr>
        <w:t>е</w:t>
      </w:r>
      <w:r w:rsidRPr="001C2AE6">
        <w:rPr>
          <w:rFonts w:ascii="Arial" w:hAnsi="Arial" w:cs="Arial"/>
          <w:sz w:val="40"/>
          <w:szCs w:val="40"/>
        </w:rPr>
        <w:t xml:space="preserve"> Общего собрания</w:t>
      </w:r>
      <w:r w:rsidR="00C84344">
        <w:rPr>
          <w:rFonts w:ascii="Arial" w:hAnsi="Arial" w:cs="Arial"/>
          <w:sz w:val="40"/>
          <w:szCs w:val="40"/>
        </w:rPr>
        <w:t xml:space="preserve"> о парковках на своих участках</w:t>
      </w:r>
      <w:r w:rsidRPr="001C2AE6">
        <w:rPr>
          <w:rFonts w:ascii="Arial" w:hAnsi="Arial" w:cs="Arial"/>
          <w:sz w:val="40"/>
          <w:szCs w:val="40"/>
        </w:rPr>
        <w:t>.</w:t>
      </w:r>
      <w:r w:rsidR="00C84344">
        <w:rPr>
          <w:rFonts w:ascii="Arial" w:hAnsi="Arial" w:cs="Arial"/>
          <w:sz w:val="40"/>
          <w:szCs w:val="40"/>
        </w:rPr>
        <w:t xml:space="preserve"> Надеюсь, что эта порочная практика будет искоренена до конца текущего года. </w:t>
      </w:r>
    </w:p>
    <w:p w14:paraId="16242647" w14:textId="33FC6CC8" w:rsidR="002625AD" w:rsidRPr="001C2AE6" w:rsidRDefault="002625AD" w:rsidP="00C84344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</w:p>
    <w:p w14:paraId="03DD38E7" w14:textId="03965E51" w:rsidR="00771C59" w:rsidRDefault="004144AF" w:rsidP="00C84344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  <w:r w:rsidRPr="00C84344">
        <w:rPr>
          <w:rFonts w:ascii="Arial" w:hAnsi="Arial" w:cs="Arial"/>
          <w:b/>
          <w:bCs/>
          <w:sz w:val="40"/>
          <w:szCs w:val="40"/>
        </w:rPr>
        <w:t>9.</w:t>
      </w:r>
      <w:r w:rsidR="00771C59" w:rsidRPr="00C84344">
        <w:rPr>
          <w:rFonts w:ascii="Arial" w:hAnsi="Arial" w:cs="Arial"/>
          <w:b/>
          <w:bCs/>
          <w:sz w:val="40"/>
          <w:szCs w:val="40"/>
        </w:rPr>
        <w:t>Сайт</w:t>
      </w:r>
      <w:r w:rsidR="00C84344" w:rsidRPr="00C84344">
        <w:rPr>
          <w:rFonts w:ascii="Arial" w:hAnsi="Arial" w:cs="Arial"/>
          <w:b/>
          <w:bCs/>
          <w:sz w:val="40"/>
          <w:szCs w:val="40"/>
        </w:rPr>
        <w:t xml:space="preserve"> СНТ «Энтузиаст»</w:t>
      </w:r>
    </w:p>
    <w:p w14:paraId="3AACFF00" w14:textId="77777777" w:rsidR="00C84344" w:rsidRPr="00C84344" w:rsidRDefault="00C84344" w:rsidP="00C84344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</w:p>
    <w:p w14:paraId="58DCB7DB" w14:textId="2C41BCAC" w:rsidR="00202682" w:rsidRPr="001C2AE6" w:rsidRDefault="00C84344" w:rsidP="00C84344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За отчетный период р</w:t>
      </w:r>
      <w:r w:rsidR="00C41C4C" w:rsidRPr="001C2AE6">
        <w:rPr>
          <w:rFonts w:ascii="Arial" w:hAnsi="Arial" w:cs="Arial"/>
          <w:sz w:val="40"/>
          <w:szCs w:val="40"/>
        </w:rPr>
        <w:t>азработан</w:t>
      </w:r>
      <w:r>
        <w:rPr>
          <w:rFonts w:ascii="Arial" w:hAnsi="Arial" w:cs="Arial"/>
          <w:sz w:val="40"/>
          <w:szCs w:val="40"/>
        </w:rPr>
        <w:t xml:space="preserve">, запущен в эксплуатацию </w:t>
      </w:r>
      <w:r w:rsidR="00643CC3" w:rsidRPr="001C2AE6">
        <w:rPr>
          <w:rFonts w:ascii="Arial" w:hAnsi="Arial" w:cs="Arial"/>
          <w:sz w:val="40"/>
          <w:szCs w:val="40"/>
        </w:rPr>
        <w:t>и</w:t>
      </w:r>
      <w:r>
        <w:rPr>
          <w:rFonts w:ascii="Arial" w:hAnsi="Arial" w:cs="Arial"/>
          <w:sz w:val="40"/>
          <w:szCs w:val="40"/>
        </w:rPr>
        <w:t>,</w:t>
      </w:r>
      <w:r w:rsidR="00643CC3" w:rsidRPr="001C2AE6">
        <w:rPr>
          <w:rFonts w:ascii="Arial" w:hAnsi="Arial" w:cs="Arial"/>
          <w:sz w:val="40"/>
          <w:szCs w:val="40"/>
        </w:rPr>
        <w:t xml:space="preserve"> по мере необходимости</w:t>
      </w:r>
      <w:r>
        <w:rPr>
          <w:rFonts w:ascii="Arial" w:hAnsi="Arial" w:cs="Arial"/>
          <w:sz w:val="40"/>
          <w:szCs w:val="40"/>
        </w:rPr>
        <w:t>,</w:t>
      </w:r>
      <w:r w:rsidR="00643CC3" w:rsidRPr="001C2AE6">
        <w:rPr>
          <w:rFonts w:ascii="Arial" w:hAnsi="Arial" w:cs="Arial"/>
          <w:sz w:val="40"/>
          <w:szCs w:val="40"/>
        </w:rPr>
        <w:t xml:space="preserve"> обновляется сайт</w:t>
      </w:r>
      <w:r w:rsidR="00C41C4C" w:rsidRPr="001C2AE6">
        <w:rPr>
          <w:rFonts w:ascii="Arial" w:hAnsi="Arial" w:cs="Arial"/>
          <w:sz w:val="40"/>
          <w:szCs w:val="40"/>
        </w:rPr>
        <w:t xml:space="preserve"> нашего Товарищества</w:t>
      </w:r>
      <w:r w:rsidR="00643CC3" w:rsidRPr="001C2AE6">
        <w:rPr>
          <w:rFonts w:ascii="Arial" w:hAnsi="Arial" w:cs="Arial"/>
          <w:sz w:val="40"/>
          <w:szCs w:val="40"/>
        </w:rPr>
        <w:t>.</w:t>
      </w:r>
      <w:r w:rsidR="00C41C4C" w:rsidRPr="001C2AE6">
        <w:rPr>
          <w:rFonts w:ascii="Arial" w:hAnsi="Arial" w:cs="Arial"/>
          <w:sz w:val="40"/>
          <w:szCs w:val="40"/>
        </w:rPr>
        <w:t xml:space="preserve"> </w:t>
      </w:r>
      <w:r w:rsidR="00643CC3" w:rsidRPr="001C2AE6">
        <w:rPr>
          <w:rFonts w:ascii="Arial" w:hAnsi="Arial" w:cs="Arial"/>
          <w:sz w:val="40"/>
          <w:szCs w:val="40"/>
        </w:rPr>
        <w:t>Н</w:t>
      </w:r>
      <w:r w:rsidR="00C41C4C" w:rsidRPr="001C2AE6">
        <w:rPr>
          <w:rFonts w:ascii="Arial" w:hAnsi="Arial" w:cs="Arial"/>
          <w:sz w:val="40"/>
          <w:szCs w:val="40"/>
        </w:rPr>
        <w:t xml:space="preserve">а </w:t>
      </w:r>
      <w:r w:rsidR="00643CC3" w:rsidRPr="001C2AE6">
        <w:rPr>
          <w:rFonts w:ascii="Arial" w:hAnsi="Arial" w:cs="Arial"/>
          <w:sz w:val="40"/>
          <w:szCs w:val="40"/>
        </w:rPr>
        <w:t>сайте</w:t>
      </w:r>
      <w:r w:rsidR="00C41C4C" w:rsidRPr="001C2AE6">
        <w:rPr>
          <w:rFonts w:ascii="Arial" w:hAnsi="Arial" w:cs="Arial"/>
          <w:sz w:val="40"/>
          <w:szCs w:val="40"/>
        </w:rPr>
        <w:t xml:space="preserve"> выкладыва</w:t>
      </w:r>
      <w:r w:rsidR="00BF2396" w:rsidRPr="001C2AE6">
        <w:rPr>
          <w:rFonts w:ascii="Arial" w:hAnsi="Arial" w:cs="Arial"/>
          <w:sz w:val="40"/>
          <w:szCs w:val="40"/>
        </w:rPr>
        <w:t>ю</w:t>
      </w:r>
      <w:r w:rsidR="0095046A" w:rsidRPr="001C2AE6">
        <w:rPr>
          <w:rFonts w:ascii="Arial" w:hAnsi="Arial" w:cs="Arial"/>
          <w:sz w:val="40"/>
          <w:szCs w:val="40"/>
        </w:rPr>
        <w:t>тся</w:t>
      </w:r>
      <w:r w:rsidR="00C41C4C" w:rsidRPr="001C2AE6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lastRenderedPageBreak/>
        <w:t xml:space="preserve">официальные </w:t>
      </w:r>
      <w:r w:rsidR="00C41C4C" w:rsidRPr="001C2AE6">
        <w:rPr>
          <w:rFonts w:ascii="Arial" w:hAnsi="Arial" w:cs="Arial"/>
          <w:sz w:val="40"/>
          <w:szCs w:val="40"/>
        </w:rPr>
        <w:t>документы</w:t>
      </w:r>
      <w:r>
        <w:rPr>
          <w:rFonts w:ascii="Arial" w:hAnsi="Arial" w:cs="Arial"/>
          <w:sz w:val="40"/>
          <w:szCs w:val="40"/>
        </w:rPr>
        <w:t xml:space="preserve"> СНТ</w:t>
      </w:r>
      <w:r w:rsidR="00C41C4C" w:rsidRPr="001C2AE6">
        <w:rPr>
          <w:rFonts w:ascii="Arial" w:hAnsi="Arial" w:cs="Arial"/>
          <w:sz w:val="40"/>
          <w:szCs w:val="40"/>
        </w:rPr>
        <w:t xml:space="preserve">, отчеты, </w:t>
      </w:r>
      <w:r>
        <w:rPr>
          <w:rFonts w:ascii="Arial" w:hAnsi="Arial" w:cs="Arial"/>
          <w:sz w:val="40"/>
          <w:szCs w:val="40"/>
        </w:rPr>
        <w:t xml:space="preserve">объявления и сообщения, </w:t>
      </w:r>
      <w:r w:rsidR="00C41C4C" w:rsidRPr="001C2AE6">
        <w:rPr>
          <w:rFonts w:ascii="Arial" w:hAnsi="Arial" w:cs="Arial"/>
          <w:sz w:val="40"/>
          <w:szCs w:val="40"/>
        </w:rPr>
        <w:t>новости</w:t>
      </w:r>
      <w:r>
        <w:rPr>
          <w:rFonts w:ascii="Arial" w:hAnsi="Arial" w:cs="Arial"/>
          <w:sz w:val="40"/>
          <w:szCs w:val="40"/>
        </w:rPr>
        <w:t xml:space="preserve"> и пр. </w:t>
      </w:r>
    </w:p>
    <w:p w14:paraId="26862068" w14:textId="77777777" w:rsidR="00643CC3" w:rsidRPr="001C2AE6" w:rsidRDefault="00643CC3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p w14:paraId="0EA50566" w14:textId="77777777" w:rsidR="00C84344" w:rsidRPr="00C84344" w:rsidRDefault="004144AF" w:rsidP="00C84344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  <w:r w:rsidRPr="00C84344">
        <w:rPr>
          <w:rFonts w:ascii="Arial" w:hAnsi="Arial" w:cs="Arial"/>
          <w:b/>
          <w:bCs/>
          <w:sz w:val="40"/>
          <w:szCs w:val="40"/>
        </w:rPr>
        <w:t>10.</w:t>
      </w:r>
      <w:r w:rsidR="00C84344" w:rsidRPr="00C84344">
        <w:rPr>
          <w:rFonts w:ascii="Arial" w:hAnsi="Arial" w:cs="Arial"/>
          <w:b/>
          <w:bCs/>
          <w:sz w:val="40"/>
          <w:szCs w:val="40"/>
        </w:rPr>
        <w:t xml:space="preserve"> По вопросу ю</w:t>
      </w:r>
      <w:r w:rsidR="00BF2396" w:rsidRPr="00C84344">
        <w:rPr>
          <w:rFonts w:ascii="Arial" w:hAnsi="Arial" w:cs="Arial"/>
          <w:b/>
          <w:bCs/>
          <w:sz w:val="40"/>
          <w:szCs w:val="40"/>
        </w:rPr>
        <w:t>ридичес</w:t>
      </w:r>
      <w:r w:rsidR="00C84344" w:rsidRPr="00C84344">
        <w:rPr>
          <w:rFonts w:ascii="Arial" w:hAnsi="Arial" w:cs="Arial"/>
          <w:b/>
          <w:bCs/>
          <w:sz w:val="40"/>
          <w:szCs w:val="40"/>
        </w:rPr>
        <w:t>кого</w:t>
      </w:r>
      <w:r w:rsidR="00BF2396" w:rsidRPr="00C84344">
        <w:rPr>
          <w:rFonts w:ascii="Arial" w:hAnsi="Arial" w:cs="Arial"/>
          <w:b/>
          <w:bCs/>
          <w:sz w:val="40"/>
          <w:szCs w:val="40"/>
        </w:rPr>
        <w:t xml:space="preserve"> адрес</w:t>
      </w:r>
      <w:r w:rsidR="00C84344" w:rsidRPr="00C84344">
        <w:rPr>
          <w:rFonts w:ascii="Arial" w:hAnsi="Arial" w:cs="Arial"/>
          <w:b/>
          <w:bCs/>
          <w:sz w:val="40"/>
          <w:szCs w:val="40"/>
        </w:rPr>
        <w:t>а</w:t>
      </w:r>
      <w:r w:rsidR="00BF2396" w:rsidRPr="00C84344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0295F314" w14:textId="6BCCDFD0" w:rsidR="00BF2396" w:rsidRDefault="00BF2396" w:rsidP="00C84344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  <w:r w:rsidRPr="00C84344">
        <w:rPr>
          <w:rFonts w:ascii="Arial" w:hAnsi="Arial" w:cs="Arial"/>
          <w:b/>
          <w:bCs/>
          <w:sz w:val="40"/>
          <w:szCs w:val="40"/>
        </w:rPr>
        <w:t>СНТ «Энтузиаст»</w:t>
      </w:r>
    </w:p>
    <w:p w14:paraId="2DB30C86" w14:textId="77777777" w:rsidR="00C84344" w:rsidRPr="00C84344" w:rsidRDefault="00C84344" w:rsidP="00C84344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</w:p>
    <w:p w14:paraId="291D347F" w14:textId="5397A0F0" w:rsidR="00AC6F44" w:rsidRDefault="00BF2396" w:rsidP="00C84344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 xml:space="preserve">Как </w:t>
      </w:r>
      <w:r w:rsidR="00C84344">
        <w:rPr>
          <w:rFonts w:ascii="Arial" w:hAnsi="Arial" w:cs="Arial"/>
          <w:sz w:val="40"/>
          <w:szCs w:val="40"/>
        </w:rPr>
        <w:t>известно,</w:t>
      </w:r>
      <w:r w:rsidRPr="001C2AE6">
        <w:rPr>
          <w:rFonts w:ascii="Arial" w:hAnsi="Arial" w:cs="Arial"/>
          <w:sz w:val="40"/>
          <w:szCs w:val="40"/>
        </w:rPr>
        <w:t xml:space="preserve"> в мае 2019 г. налоговая </w:t>
      </w:r>
      <w:r w:rsidR="00C84344">
        <w:rPr>
          <w:rFonts w:ascii="Arial" w:hAnsi="Arial" w:cs="Arial"/>
          <w:sz w:val="40"/>
          <w:szCs w:val="40"/>
        </w:rPr>
        <w:t xml:space="preserve">инспекция </w:t>
      </w:r>
      <w:r w:rsidRPr="001C2AE6">
        <w:rPr>
          <w:rFonts w:ascii="Arial" w:hAnsi="Arial" w:cs="Arial"/>
          <w:sz w:val="40"/>
          <w:szCs w:val="40"/>
        </w:rPr>
        <w:t>№22 Одинцовского района инициировала исключение нашего СНТ из ЕГРЮЛ как юридического лица</w:t>
      </w:r>
      <w:r w:rsidR="00C84344">
        <w:rPr>
          <w:rFonts w:ascii="Arial" w:hAnsi="Arial" w:cs="Arial"/>
          <w:sz w:val="40"/>
          <w:szCs w:val="40"/>
        </w:rPr>
        <w:t xml:space="preserve">. Это фактически </w:t>
      </w:r>
      <w:r w:rsidR="004144AF" w:rsidRPr="001C2AE6">
        <w:rPr>
          <w:rFonts w:ascii="Arial" w:hAnsi="Arial" w:cs="Arial"/>
          <w:sz w:val="40"/>
          <w:szCs w:val="40"/>
        </w:rPr>
        <w:t>означа</w:t>
      </w:r>
      <w:r w:rsidR="00C84344">
        <w:rPr>
          <w:rFonts w:ascii="Arial" w:hAnsi="Arial" w:cs="Arial"/>
          <w:sz w:val="40"/>
          <w:szCs w:val="40"/>
        </w:rPr>
        <w:t>ло</w:t>
      </w:r>
      <w:r w:rsidR="004144AF" w:rsidRPr="001C2AE6">
        <w:rPr>
          <w:rFonts w:ascii="Arial" w:hAnsi="Arial" w:cs="Arial"/>
          <w:sz w:val="40"/>
          <w:szCs w:val="40"/>
        </w:rPr>
        <w:t xml:space="preserve"> ликвидацию </w:t>
      </w:r>
      <w:r w:rsidR="00C84344">
        <w:rPr>
          <w:rFonts w:ascii="Arial" w:hAnsi="Arial" w:cs="Arial"/>
          <w:sz w:val="40"/>
          <w:szCs w:val="40"/>
        </w:rPr>
        <w:t xml:space="preserve">СНТ «Энтузиаст» </w:t>
      </w:r>
      <w:r w:rsidR="004144AF" w:rsidRPr="001C2AE6">
        <w:rPr>
          <w:rFonts w:ascii="Arial" w:hAnsi="Arial" w:cs="Arial"/>
          <w:sz w:val="40"/>
          <w:szCs w:val="40"/>
        </w:rPr>
        <w:t xml:space="preserve">со всеми вытекающими </w:t>
      </w:r>
      <w:r w:rsidR="00C84344">
        <w:rPr>
          <w:rFonts w:ascii="Arial" w:hAnsi="Arial" w:cs="Arial"/>
          <w:sz w:val="40"/>
          <w:szCs w:val="40"/>
        </w:rPr>
        <w:t>для</w:t>
      </w:r>
      <w:r w:rsidR="00AC6F44">
        <w:rPr>
          <w:rFonts w:ascii="Arial" w:hAnsi="Arial" w:cs="Arial"/>
          <w:sz w:val="40"/>
          <w:szCs w:val="40"/>
        </w:rPr>
        <w:t xml:space="preserve"> </w:t>
      </w:r>
      <w:r w:rsidR="00C84344">
        <w:rPr>
          <w:rFonts w:ascii="Arial" w:hAnsi="Arial" w:cs="Arial"/>
          <w:sz w:val="40"/>
          <w:szCs w:val="40"/>
        </w:rPr>
        <w:t xml:space="preserve">нас </w:t>
      </w:r>
      <w:r w:rsidR="004144AF" w:rsidRPr="001C2AE6">
        <w:rPr>
          <w:rFonts w:ascii="Arial" w:hAnsi="Arial" w:cs="Arial"/>
          <w:sz w:val="40"/>
          <w:szCs w:val="40"/>
        </w:rPr>
        <w:t>последствиями.</w:t>
      </w:r>
      <w:r w:rsidR="00AC6F44">
        <w:rPr>
          <w:rFonts w:ascii="Arial" w:hAnsi="Arial" w:cs="Arial"/>
          <w:sz w:val="40"/>
          <w:szCs w:val="40"/>
        </w:rPr>
        <w:t xml:space="preserve"> </w:t>
      </w:r>
      <w:r w:rsidR="00C84344">
        <w:rPr>
          <w:rFonts w:ascii="Arial" w:hAnsi="Arial" w:cs="Arial"/>
          <w:sz w:val="40"/>
          <w:szCs w:val="40"/>
        </w:rPr>
        <w:t xml:space="preserve">Причиной инициации </w:t>
      </w:r>
      <w:r w:rsidR="00465B3A">
        <w:rPr>
          <w:rFonts w:ascii="Arial" w:hAnsi="Arial" w:cs="Arial"/>
          <w:sz w:val="40"/>
          <w:szCs w:val="40"/>
        </w:rPr>
        <w:t xml:space="preserve">исключения </w:t>
      </w:r>
      <w:r w:rsidR="00C84344">
        <w:rPr>
          <w:rFonts w:ascii="Arial" w:hAnsi="Arial" w:cs="Arial"/>
          <w:sz w:val="40"/>
          <w:szCs w:val="40"/>
        </w:rPr>
        <w:t>стало изменение</w:t>
      </w:r>
      <w:r w:rsidRPr="001C2AE6">
        <w:rPr>
          <w:rFonts w:ascii="Arial" w:hAnsi="Arial" w:cs="Arial"/>
          <w:sz w:val="40"/>
          <w:szCs w:val="40"/>
        </w:rPr>
        <w:t xml:space="preserve"> Закон</w:t>
      </w:r>
      <w:r w:rsidR="00C84344">
        <w:rPr>
          <w:rFonts w:ascii="Arial" w:hAnsi="Arial" w:cs="Arial"/>
          <w:sz w:val="40"/>
          <w:szCs w:val="40"/>
        </w:rPr>
        <w:t xml:space="preserve">а РФ </w:t>
      </w:r>
      <w:r w:rsidRPr="001C2AE6">
        <w:rPr>
          <w:rFonts w:ascii="Arial" w:hAnsi="Arial" w:cs="Arial"/>
          <w:sz w:val="40"/>
          <w:szCs w:val="40"/>
        </w:rPr>
        <w:t xml:space="preserve">о юридических лицах. </w:t>
      </w:r>
    </w:p>
    <w:p w14:paraId="4B049B5F" w14:textId="19311A4E" w:rsidR="00BF2396" w:rsidRPr="001C2AE6" w:rsidRDefault="00AC6F44" w:rsidP="00C84344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Правлению н</w:t>
      </w:r>
      <w:r w:rsidR="00BF2396" w:rsidRPr="001C2AE6">
        <w:rPr>
          <w:rFonts w:ascii="Arial" w:hAnsi="Arial" w:cs="Arial"/>
          <w:sz w:val="40"/>
          <w:szCs w:val="40"/>
        </w:rPr>
        <w:t xml:space="preserve">еобходимо было в кратчайшие сроки принять </w:t>
      </w:r>
      <w:r>
        <w:rPr>
          <w:rFonts w:ascii="Arial" w:hAnsi="Arial" w:cs="Arial"/>
          <w:sz w:val="40"/>
          <w:szCs w:val="40"/>
        </w:rPr>
        <w:t xml:space="preserve">активные </w:t>
      </w:r>
      <w:r w:rsidR="00BF2396" w:rsidRPr="001C2AE6">
        <w:rPr>
          <w:rFonts w:ascii="Arial" w:hAnsi="Arial" w:cs="Arial"/>
          <w:sz w:val="40"/>
          <w:szCs w:val="40"/>
        </w:rPr>
        <w:t>меры, позволяющие избежать</w:t>
      </w:r>
      <w:r w:rsidR="00C84344">
        <w:rPr>
          <w:rFonts w:ascii="Arial" w:hAnsi="Arial" w:cs="Arial"/>
          <w:sz w:val="40"/>
          <w:szCs w:val="40"/>
        </w:rPr>
        <w:t xml:space="preserve"> </w:t>
      </w:r>
      <w:r w:rsidR="00BF2396" w:rsidRPr="001C2AE6">
        <w:rPr>
          <w:rFonts w:ascii="Arial" w:hAnsi="Arial" w:cs="Arial"/>
          <w:sz w:val="40"/>
          <w:szCs w:val="40"/>
        </w:rPr>
        <w:t>процедуры</w:t>
      </w:r>
      <w:r w:rsidR="00C84344">
        <w:rPr>
          <w:rFonts w:ascii="Arial" w:hAnsi="Arial" w:cs="Arial"/>
          <w:sz w:val="40"/>
          <w:szCs w:val="40"/>
        </w:rPr>
        <w:t xml:space="preserve"> ликвидации нашего СНТ</w:t>
      </w:r>
      <w:r w:rsidR="00BF2396" w:rsidRPr="001C2AE6">
        <w:rPr>
          <w:rFonts w:ascii="Arial" w:hAnsi="Arial" w:cs="Arial"/>
          <w:sz w:val="40"/>
          <w:szCs w:val="40"/>
        </w:rPr>
        <w:t>.</w:t>
      </w:r>
    </w:p>
    <w:p w14:paraId="5B8254B0" w14:textId="7B05EA21" w:rsidR="00FF3F12" w:rsidRDefault="00BF2396" w:rsidP="00FF3F12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>В</w:t>
      </w:r>
      <w:r w:rsidR="00FF3F12">
        <w:rPr>
          <w:rFonts w:ascii="Arial" w:hAnsi="Arial" w:cs="Arial"/>
          <w:sz w:val="40"/>
          <w:szCs w:val="40"/>
        </w:rPr>
        <w:t xml:space="preserve"> результате, с помощью привлеченного профессионального юриста, б</w:t>
      </w:r>
      <w:r w:rsidRPr="001C2AE6">
        <w:rPr>
          <w:rFonts w:ascii="Arial" w:hAnsi="Arial" w:cs="Arial"/>
          <w:sz w:val="40"/>
          <w:szCs w:val="40"/>
        </w:rPr>
        <w:t>ыло составлено возражение</w:t>
      </w:r>
      <w:r w:rsidR="008E1B95" w:rsidRPr="001C2AE6">
        <w:rPr>
          <w:rFonts w:ascii="Arial" w:hAnsi="Arial" w:cs="Arial"/>
          <w:sz w:val="40"/>
          <w:szCs w:val="40"/>
        </w:rPr>
        <w:t xml:space="preserve"> по данной процедур</w:t>
      </w:r>
      <w:r w:rsidR="00EC47B2">
        <w:rPr>
          <w:rFonts w:ascii="Arial" w:hAnsi="Arial" w:cs="Arial"/>
          <w:sz w:val="40"/>
          <w:szCs w:val="40"/>
        </w:rPr>
        <w:t xml:space="preserve">е. </w:t>
      </w:r>
      <w:r w:rsidR="008E1B95" w:rsidRPr="001C2AE6">
        <w:rPr>
          <w:rFonts w:ascii="Arial" w:hAnsi="Arial" w:cs="Arial"/>
          <w:sz w:val="40"/>
          <w:szCs w:val="40"/>
        </w:rPr>
        <w:t xml:space="preserve"> </w:t>
      </w:r>
      <w:r w:rsidR="00EC47B2">
        <w:rPr>
          <w:rFonts w:ascii="Arial" w:hAnsi="Arial" w:cs="Arial"/>
          <w:sz w:val="40"/>
          <w:szCs w:val="40"/>
        </w:rPr>
        <w:t xml:space="preserve">Это </w:t>
      </w:r>
      <w:r w:rsidR="008E1B95" w:rsidRPr="001C2AE6">
        <w:rPr>
          <w:rFonts w:ascii="Arial" w:hAnsi="Arial" w:cs="Arial"/>
          <w:sz w:val="40"/>
          <w:szCs w:val="40"/>
        </w:rPr>
        <w:t xml:space="preserve">позволило </w:t>
      </w:r>
      <w:r w:rsidR="00EC47B2">
        <w:rPr>
          <w:rFonts w:ascii="Arial" w:hAnsi="Arial" w:cs="Arial"/>
          <w:sz w:val="40"/>
          <w:szCs w:val="40"/>
        </w:rPr>
        <w:t xml:space="preserve">взять тайм-аут и, </w:t>
      </w:r>
      <w:r w:rsidR="00FF3F12">
        <w:rPr>
          <w:rFonts w:ascii="Arial" w:hAnsi="Arial" w:cs="Arial"/>
          <w:sz w:val="40"/>
          <w:szCs w:val="40"/>
        </w:rPr>
        <w:t>на некоторое время</w:t>
      </w:r>
      <w:r w:rsidR="00EC47B2">
        <w:rPr>
          <w:rFonts w:ascii="Arial" w:hAnsi="Arial" w:cs="Arial"/>
          <w:sz w:val="40"/>
          <w:szCs w:val="40"/>
        </w:rPr>
        <w:t>,</w:t>
      </w:r>
      <w:r w:rsidR="00FF3F12">
        <w:rPr>
          <w:rFonts w:ascii="Arial" w:hAnsi="Arial" w:cs="Arial"/>
          <w:sz w:val="40"/>
          <w:szCs w:val="40"/>
        </w:rPr>
        <w:t xml:space="preserve"> </w:t>
      </w:r>
      <w:r w:rsidR="008E1B95" w:rsidRPr="001C2AE6">
        <w:rPr>
          <w:rFonts w:ascii="Arial" w:hAnsi="Arial" w:cs="Arial"/>
          <w:sz w:val="40"/>
          <w:szCs w:val="40"/>
        </w:rPr>
        <w:t>приостановить процесс</w:t>
      </w:r>
      <w:r w:rsidR="00FF3F12">
        <w:rPr>
          <w:rFonts w:ascii="Arial" w:hAnsi="Arial" w:cs="Arial"/>
          <w:sz w:val="40"/>
          <w:szCs w:val="40"/>
        </w:rPr>
        <w:t xml:space="preserve"> исключения СНТ «Энтузиаст» из </w:t>
      </w:r>
      <w:r w:rsidR="00FF3F12" w:rsidRPr="00FF3F12">
        <w:rPr>
          <w:rFonts w:ascii="Arial" w:hAnsi="Arial" w:cs="Arial"/>
          <w:sz w:val="40"/>
          <w:szCs w:val="40"/>
        </w:rPr>
        <w:t>ЕГРЮЛ</w:t>
      </w:r>
      <w:r w:rsidR="008E1B95" w:rsidRPr="001C2AE6">
        <w:rPr>
          <w:rFonts w:ascii="Arial" w:hAnsi="Arial" w:cs="Arial"/>
          <w:sz w:val="40"/>
          <w:szCs w:val="40"/>
        </w:rPr>
        <w:t xml:space="preserve">. </w:t>
      </w:r>
      <w:r w:rsidRPr="001C2AE6">
        <w:rPr>
          <w:rFonts w:ascii="Arial" w:hAnsi="Arial" w:cs="Arial"/>
          <w:sz w:val="40"/>
          <w:szCs w:val="40"/>
        </w:rPr>
        <w:t xml:space="preserve"> </w:t>
      </w:r>
    </w:p>
    <w:p w14:paraId="75DAC9AD" w14:textId="70EFE19B" w:rsidR="002E6BDA" w:rsidRPr="002E6BDA" w:rsidRDefault="008E1B95" w:rsidP="00F86BD9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>Дал</w:t>
      </w:r>
      <w:r w:rsidR="00FF3F12">
        <w:rPr>
          <w:rFonts w:ascii="Arial" w:hAnsi="Arial" w:cs="Arial"/>
          <w:sz w:val="40"/>
          <w:szCs w:val="40"/>
        </w:rPr>
        <w:t xml:space="preserve">ее началась работа по </w:t>
      </w:r>
      <w:r w:rsidRPr="001C2AE6">
        <w:rPr>
          <w:rFonts w:ascii="Arial" w:hAnsi="Arial" w:cs="Arial"/>
          <w:sz w:val="40"/>
          <w:szCs w:val="40"/>
        </w:rPr>
        <w:t>вне</w:t>
      </w:r>
      <w:r w:rsidR="00FF3F12">
        <w:rPr>
          <w:rFonts w:ascii="Arial" w:hAnsi="Arial" w:cs="Arial"/>
          <w:sz w:val="40"/>
          <w:szCs w:val="40"/>
        </w:rPr>
        <w:t>сению</w:t>
      </w:r>
      <w:r w:rsidRPr="001C2AE6">
        <w:rPr>
          <w:rFonts w:ascii="Arial" w:hAnsi="Arial" w:cs="Arial"/>
          <w:sz w:val="40"/>
          <w:szCs w:val="40"/>
        </w:rPr>
        <w:t xml:space="preserve"> уточнени</w:t>
      </w:r>
      <w:r w:rsidR="00FF3F12">
        <w:rPr>
          <w:rFonts w:ascii="Arial" w:hAnsi="Arial" w:cs="Arial"/>
          <w:sz w:val="40"/>
          <w:szCs w:val="40"/>
        </w:rPr>
        <w:t>й</w:t>
      </w:r>
      <w:r w:rsidRPr="001C2AE6">
        <w:rPr>
          <w:rFonts w:ascii="Arial" w:hAnsi="Arial" w:cs="Arial"/>
          <w:sz w:val="40"/>
          <w:szCs w:val="40"/>
        </w:rPr>
        <w:t xml:space="preserve"> в </w:t>
      </w:r>
      <w:r w:rsidR="004144AF" w:rsidRPr="001C2AE6">
        <w:rPr>
          <w:rFonts w:ascii="Arial" w:hAnsi="Arial" w:cs="Arial"/>
          <w:sz w:val="40"/>
          <w:szCs w:val="40"/>
        </w:rPr>
        <w:t xml:space="preserve">юридический </w:t>
      </w:r>
      <w:r w:rsidRPr="001C2AE6">
        <w:rPr>
          <w:rFonts w:ascii="Arial" w:hAnsi="Arial" w:cs="Arial"/>
          <w:sz w:val="40"/>
          <w:szCs w:val="40"/>
        </w:rPr>
        <w:t>адрес</w:t>
      </w:r>
      <w:r w:rsidR="00FF3F12">
        <w:rPr>
          <w:rFonts w:ascii="Arial" w:hAnsi="Arial" w:cs="Arial"/>
          <w:sz w:val="40"/>
          <w:szCs w:val="40"/>
        </w:rPr>
        <w:t xml:space="preserve"> СНТ</w:t>
      </w:r>
      <w:r w:rsidRPr="001C2AE6">
        <w:rPr>
          <w:rFonts w:ascii="Arial" w:hAnsi="Arial" w:cs="Arial"/>
          <w:sz w:val="40"/>
          <w:szCs w:val="40"/>
        </w:rPr>
        <w:t>.</w:t>
      </w:r>
      <w:r w:rsidR="00FF3F12">
        <w:rPr>
          <w:rFonts w:ascii="Arial" w:hAnsi="Arial" w:cs="Arial"/>
          <w:sz w:val="40"/>
          <w:szCs w:val="40"/>
        </w:rPr>
        <w:t xml:space="preserve"> Ещё со времен основания нашего СНТ (то есть, около 50 лет!)</w:t>
      </w:r>
      <w:r w:rsidRPr="001C2AE6">
        <w:rPr>
          <w:rFonts w:ascii="Arial" w:hAnsi="Arial" w:cs="Arial"/>
          <w:sz w:val="40"/>
          <w:szCs w:val="40"/>
        </w:rPr>
        <w:t xml:space="preserve"> </w:t>
      </w:r>
      <w:r w:rsidR="00FF3F12">
        <w:rPr>
          <w:rFonts w:ascii="Arial" w:hAnsi="Arial" w:cs="Arial"/>
          <w:sz w:val="40"/>
          <w:szCs w:val="40"/>
        </w:rPr>
        <w:t xml:space="preserve">оно числилось по адресу: </w:t>
      </w:r>
      <w:r w:rsidRPr="001C2AE6">
        <w:rPr>
          <w:rFonts w:ascii="Arial" w:hAnsi="Arial" w:cs="Arial"/>
          <w:sz w:val="40"/>
          <w:szCs w:val="40"/>
        </w:rPr>
        <w:t xml:space="preserve">Московская область, Одинцовский район, село </w:t>
      </w:r>
      <w:proofErr w:type="spellStart"/>
      <w:r w:rsidRPr="001C2AE6">
        <w:rPr>
          <w:rFonts w:ascii="Arial" w:hAnsi="Arial" w:cs="Arial"/>
          <w:sz w:val="40"/>
          <w:szCs w:val="40"/>
        </w:rPr>
        <w:t>Перхушково</w:t>
      </w:r>
      <w:proofErr w:type="spellEnd"/>
      <w:r w:rsidR="00FF3F12">
        <w:rPr>
          <w:rFonts w:ascii="Arial" w:hAnsi="Arial" w:cs="Arial"/>
          <w:sz w:val="40"/>
          <w:szCs w:val="40"/>
        </w:rPr>
        <w:t>.</w:t>
      </w:r>
      <w:r w:rsidR="002E6BDA">
        <w:rPr>
          <w:rFonts w:ascii="Arial" w:hAnsi="Arial" w:cs="Arial"/>
          <w:sz w:val="40"/>
          <w:szCs w:val="40"/>
        </w:rPr>
        <w:t xml:space="preserve"> </w:t>
      </w:r>
      <w:r w:rsidR="00FF3F12">
        <w:rPr>
          <w:rFonts w:ascii="Arial" w:hAnsi="Arial" w:cs="Arial"/>
          <w:sz w:val="40"/>
          <w:szCs w:val="40"/>
        </w:rPr>
        <w:t xml:space="preserve">Такая </w:t>
      </w:r>
      <w:r w:rsidR="002E6BDA">
        <w:rPr>
          <w:rFonts w:ascii="Arial" w:hAnsi="Arial" w:cs="Arial"/>
          <w:sz w:val="40"/>
          <w:szCs w:val="40"/>
        </w:rPr>
        <w:t xml:space="preserve">вольная географическая и административная привязка перестала соответствовать современным </w:t>
      </w:r>
      <w:r w:rsidR="004144AF" w:rsidRPr="001C2AE6">
        <w:rPr>
          <w:rFonts w:ascii="Arial" w:hAnsi="Arial" w:cs="Arial"/>
          <w:sz w:val="40"/>
          <w:szCs w:val="40"/>
        </w:rPr>
        <w:t>требованиям</w:t>
      </w:r>
      <w:r w:rsidR="002E6BDA">
        <w:rPr>
          <w:rFonts w:ascii="Arial" w:hAnsi="Arial" w:cs="Arial"/>
          <w:sz w:val="40"/>
          <w:szCs w:val="40"/>
        </w:rPr>
        <w:t xml:space="preserve"> регистрации </w:t>
      </w:r>
      <w:r w:rsidR="00465B3A">
        <w:rPr>
          <w:rFonts w:ascii="Arial" w:hAnsi="Arial" w:cs="Arial"/>
          <w:sz w:val="40"/>
          <w:szCs w:val="40"/>
        </w:rPr>
        <w:t>СНТ</w:t>
      </w:r>
      <w:r w:rsidR="002E6BDA">
        <w:rPr>
          <w:rFonts w:ascii="Arial" w:hAnsi="Arial" w:cs="Arial"/>
          <w:sz w:val="40"/>
          <w:szCs w:val="40"/>
        </w:rPr>
        <w:t>, указанным в ФЗ-217 «О ведении гражданами садоводства и огородничества…»</w:t>
      </w:r>
    </w:p>
    <w:p w14:paraId="0AC97B75" w14:textId="5708D6A3" w:rsidR="00BF2396" w:rsidRDefault="008E1B95" w:rsidP="002E6BDA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lastRenderedPageBreak/>
        <w:t xml:space="preserve">Было принято единственное </w:t>
      </w:r>
      <w:r w:rsidR="004144AF" w:rsidRPr="001C2AE6">
        <w:rPr>
          <w:rFonts w:ascii="Arial" w:hAnsi="Arial" w:cs="Arial"/>
          <w:sz w:val="40"/>
          <w:szCs w:val="40"/>
        </w:rPr>
        <w:t>возможное</w:t>
      </w:r>
      <w:r w:rsidRPr="001C2AE6">
        <w:rPr>
          <w:rFonts w:ascii="Arial" w:hAnsi="Arial" w:cs="Arial"/>
          <w:sz w:val="40"/>
          <w:szCs w:val="40"/>
        </w:rPr>
        <w:t xml:space="preserve"> решение: обратиться к кадастровым инженерам и присвоить </w:t>
      </w:r>
      <w:r w:rsidR="002E6BDA">
        <w:rPr>
          <w:rFonts w:ascii="Arial" w:hAnsi="Arial" w:cs="Arial"/>
          <w:sz w:val="40"/>
          <w:szCs w:val="40"/>
        </w:rPr>
        <w:t xml:space="preserve">нашей сторожке </w:t>
      </w:r>
      <w:r w:rsidR="00626815">
        <w:rPr>
          <w:rFonts w:ascii="Arial" w:hAnsi="Arial" w:cs="Arial"/>
          <w:sz w:val="40"/>
          <w:szCs w:val="40"/>
        </w:rPr>
        <w:t xml:space="preserve">официальный адрес, включая </w:t>
      </w:r>
      <w:r w:rsidRPr="001C2AE6">
        <w:rPr>
          <w:rFonts w:ascii="Arial" w:hAnsi="Arial" w:cs="Arial"/>
          <w:sz w:val="40"/>
          <w:szCs w:val="40"/>
        </w:rPr>
        <w:t>номер дома</w:t>
      </w:r>
      <w:r w:rsidR="00EC47B2">
        <w:rPr>
          <w:rFonts w:ascii="Arial" w:hAnsi="Arial" w:cs="Arial"/>
          <w:sz w:val="40"/>
          <w:szCs w:val="40"/>
        </w:rPr>
        <w:t>.</w:t>
      </w:r>
      <w:r w:rsidR="002E6BDA">
        <w:rPr>
          <w:rFonts w:ascii="Arial" w:hAnsi="Arial" w:cs="Arial"/>
          <w:sz w:val="40"/>
          <w:szCs w:val="40"/>
        </w:rPr>
        <w:t xml:space="preserve"> </w:t>
      </w:r>
      <w:r w:rsidR="00626815">
        <w:rPr>
          <w:rFonts w:ascii="Arial" w:hAnsi="Arial" w:cs="Arial"/>
          <w:sz w:val="40"/>
          <w:szCs w:val="40"/>
        </w:rPr>
        <w:t>З</w:t>
      </w:r>
      <w:r w:rsidR="002E6BDA">
        <w:rPr>
          <w:rFonts w:ascii="Arial" w:hAnsi="Arial" w:cs="Arial"/>
          <w:sz w:val="40"/>
          <w:szCs w:val="40"/>
        </w:rPr>
        <w:t>атем</w:t>
      </w:r>
      <w:r w:rsidR="003B2AEC">
        <w:rPr>
          <w:rFonts w:ascii="Arial" w:hAnsi="Arial" w:cs="Arial"/>
          <w:sz w:val="40"/>
          <w:szCs w:val="40"/>
        </w:rPr>
        <w:t>,</w:t>
      </w:r>
      <w:r w:rsidR="004144AF" w:rsidRPr="001C2AE6">
        <w:rPr>
          <w:rFonts w:ascii="Arial" w:hAnsi="Arial" w:cs="Arial"/>
          <w:sz w:val="40"/>
          <w:szCs w:val="40"/>
        </w:rPr>
        <w:t xml:space="preserve"> </w:t>
      </w:r>
      <w:r w:rsidR="00626815">
        <w:rPr>
          <w:rFonts w:ascii="Arial" w:hAnsi="Arial" w:cs="Arial"/>
          <w:sz w:val="40"/>
          <w:szCs w:val="40"/>
        </w:rPr>
        <w:t xml:space="preserve">на </w:t>
      </w:r>
      <w:r w:rsidR="00970963">
        <w:rPr>
          <w:rFonts w:ascii="Arial" w:hAnsi="Arial" w:cs="Arial"/>
          <w:sz w:val="40"/>
          <w:szCs w:val="40"/>
        </w:rPr>
        <w:t>данный</w:t>
      </w:r>
      <w:r w:rsidR="00626815">
        <w:rPr>
          <w:rFonts w:ascii="Arial" w:hAnsi="Arial" w:cs="Arial"/>
          <w:sz w:val="40"/>
          <w:szCs w:val="40"/>
        </w:rPr>
        <w:t xml:space="preserve"> официальный адрес следовало </w:t>
      </w:r>
      <w:r w:rsidR="004144AF" w:rsidRPr="001C2AE6">
        <w:rPr>
          <w:rFonts w:ascii="Arial" w:hAnsi="Arial" w:cs="Arial"/>
          <w:sz w:val="40"/>
          <w:szCs w:val="40"/>
        </w:rPr>
        <w:t>зарегистрировать</w:t>
      </w:r>
      <w:r w:rsidR="00626815">
        <w:rPr>
          <w:rFonts w:ascii="Arial" w:hAnsi="Arial" w:cs="Arial"/>
          <w:sz w:val="40"/>
          <w:szCs w:val="40"/>
        </w:rPr>
        <w:t xml:space="preserve"> </w:t>
      </w:r>
      <w:r w:rsidR="002E6BDA">
        <w:rPr>
          <w:rFonts w:ascii="Arial" w:hAnsi="Arial" w:cs="Arial"/>
          <w:sz w:val="40"/>
          <w:szCs w:val="40"/>
        </w:rPr>
        <w:t>СНТ «Энтузиаст»</w:t>
      </w:r>
      <w:r w:rsidR="004144AF" w:rsidRPr="001C2AE6">
        <w:rPr>
          <w:rFonts w:ascii="Arial" w:hAnsi="Arial" w:cs="Arial"/>
          <w:sz w:val="40"/>
          <w:szCs w:val="40"/>
        </w:rPr>
        <w:t>.</w:t>
      </w:r>
    </w:p>
    <w:p w14:paraId="2E55D866" w14:textId="1D26391F" w:rsidR="00B057D7" w:rsidRDefault="00EC47B2" w:rsidP="002E6BDA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Эта долгая эпопея была связана с преодолением многочисленных административно-бюрократических пр</w:t>
      </w:r>
      <w:r w:rsidR="008343B6">
        <w:rPr>
          <w:rFonts w:ascii="Arial" w:hAnsi="Arial" w:cs="Arial"/>
          <w:sz w:val="40"/>
          <w:szCs w:val="40"/>
        </w:rPr>
        <w:t>е</w:t>
      </w:r>
      <w:r>
        <w:rPr>
          <w:rFonts w:ascii="Arial" w:hAnsi="Arial" w:cs="Arial"/>
          <w:sz w:val="40"/>
          <w:szCs w:val="40"/>
        </w:rPr>
        <w:t>пон,</w:t>
      </w:r>
      <w:r w:rsidR="00B057D7">
        <w:rPr>
          <w:rFonts w:ascii="Arial" w:hAnsi="Arial" w:cs="Arial"/>
          <w:sz w:val="40"/>
          <w:szCs w:val="40"/>
        </w:rPr>
        <w:t xml:space="preserve"> </w:t>
      </w:r>
      <w:r w:rsidR="00465B3A">
        <w:rPr>
          <w:rFonts w:ascii="Arial" w:hAnsi="Arial" w:cs="Arial"/>
          <w:sz w:val="40"/>
          <w:szCs w:val="40"/>
        </w:rPr>
        <w:t>а также значительным расходом физических и моральных сил. Я уже не говорю о финансовых затратах, отраженных в отчете ревизора.</w:t>
      </w:r>
    </w:p>
    <w:p w14:paraId="2010E33D" w14:textId="77777777" w:rsidR="00B057D7" w:rsidRDefault="00B057D7" w:rsidP="002E6BDA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</w:p>
    <w:p w14:paraId="0B5D9459" w14:textId="1F8A6F0E" w:rsidR="00B057D7" w:rsidRPr="001C2AE6" w:rsidRDefault="00B057D7" w:rsidP="00B057D7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Расходы на регистрацию юридического адреса проведены по графе бюджета СНТ «не</w:t>
      </w:r>
      <w:r w:rsidRPr="001C2AE6">
        <w:rPr>
          <w:rFonts w:ascii="Arial" w:hAnsi="Arial" w:cs="Arial"/>
          <w:sz w:val="40"/>
          <w:szCs w:val="40"/>
        </w:rPr>
        <w:t>предвиденные расходы</w:t>
      </w:r>
      <w:r>
        <w:rPr>
          <w:rFonts w:ascii="Arial" w:hAnsi="Arial" w:cs="Arial"/>
          <w:sz w:val="40"/>
          <w:szCs w:val="40"/>
        </w:rPr>
        <w:t>»</w:t>
      </w:r>
      <w:r w:rsidRPr="001C2AE6">
        <w:rPr>
          <w:rFonts w:ascii="Arial" w:hAnsi="Arial" w:cs="Arial"/>
          <w:sz w:val="40"/>
          <w:szCs w:val="40"/>
        </w:rPr>
        <w:t>.</w:t>
      </w:r>
    </w:p>
    <w:p w14:paraId="1F87242D" w14:textId="2E5B9B32" w:rsidR="00465B3A" w:rsidRDefault="00465B3A" w:rsidP="002E6BDA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</w:t>
      </w:r>
    </w:p>
    <w:p w14:paraId="33085D55" w14:textId="08B77DB3" w:rsidR="00EC47B2" w:rsidRPr="00970963" w:rsidRDefault="00465B3A" w:rsidP="002E6BDA">
      <w:pPr>
        <w:pStyle w:val="ab"/>
        <w:ind w:firstLine="708"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Но в результате мы получили новый законный юридический адрес:</w:t>
      </w:r>
      <w:r w:rsidR="00EC47B2">
        <w:rPr>
          <w:rFonts w:ascii="Arial" w:hAnsi="Arial" w:cs="Arial"/>
          <w:sz w:val="40"/>
          <w:szCs w:val="40"/>
        </w:rPr>
        <w:t xml:space="preserve"> </w:t>
      </w:r>
      <w:r w:rsidRPr="00970963">
        <w:rPr>
          <w:rFonts w:ascii="Arial" w:hAnsi="Arial" w:cs="Arial"/>
          <w:b/>
          <w:bCs/>
          <w:sz w:val="40"/>
          <w:szCs w:val="40"/>
        </w:rPr>
        <w:t xml:space="preserve">Российская Федерация, Московская область, город Одинцово, СНТ «Энтузиаст», строение 1Д. </w:t>
      </w:r>
    </w:p>
    <w:p w14:paraId="77FB1A2D" w14:textId="674FB77E" w:rsidR="00465B3A" w:rsidRDefault="00465B3A" w:rsidP="002E6BDA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Таким образом, вопрос о </w:t>
      </w:r>
      <w:r w:rsidRPr="001C2AE6">
        <w:rPr>
          <w:rFonts w:ascii="Arial" w:hAnsi="Arial" w:cs="Arial"/>
          <w:sz w:val="40"/>
          <w:szCs w:val="40"/>
        </w:rPr>
        <w:t>ликвидации СНТ как юридического лица был снят.</w:t>
      </w:r>
      <w:r>
        <w:rPr>
          <w:rFonts w:ascii="Arial" w:hAnsi="Arial" w:cs="Arial"/>
          <w:sz w:val="40"/>
          <w:szCs w:val="40"/>
        </w:rPr>
        <w:t xml:space="preserve"> Однако, расслабляться рано, поскольку такая структура как Федеральная Налоговая Служба способна на многое… </w:t>
      </w:r>
    </w:p>
    <w:p w14:paraId="1090F238" w14:textId="77777777" w:rsidR="00465B3A" w:rsidRPr="001C2AE6" w:rsidRDefault="00465B3A" w:rsidP="002E6BDA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</w:p>
    <w:p w14:paraId="621F711A" w14:textId="1C4D92B6" w:rsidR="002E411E" w:rsidRDefault="004144AF" w:rsidP="00465B3A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  <w:r w:rsidRPr="00465B3A">
        <w:rPr>
          <w:rFonts w:ascii="Arial" w:hAnsi="Arial" w:cs="Arial"/>
          <w:b/>
          <w:bCs/>
          <w:sz w:val="40"/>
          <w:szCs w:val="40"/>
        </w:rPr>
        <w:t>11.</w:t>
      </w:r>
      <w:r w:rsidR="00202682" w:rsidRPr="00465B3A">
        <w:rPr>
          <w:rFonts w:ascii="Arial" w:hAnsi="Arial" w:cs="Arial"/>
          <w:b/>
          <w:bCs/>
          <w:sz w:val="40"/>
          <w:szCs w:val="40"/>
        </w:rPr>
        <w:t xml:space="preserve"> </w:t>
      </w:r>
      <w:r w:rsidR="00465B3A" w:rsidRPr="00465B3A">
        <w:rPr>
          <w:rFonts w:ascii="Arial" w:hAnsi="Arial" w:cs="Arial"/>
          <w:b/>
          <w:bCs/>
          <w:sz w:val="40"/>
          <w:szCs w:val="40"/>
        </w:rPr>
        <w:t xml:space="preserve">По вопросу </w:t>
      </w:r>
      <w:r w:rsidR="002E411E" w:rsidRPr="00465B3A">
        <w:rPr>
          <w:rFonts w:ascii="Arial" w:hAnsi="Arial" w:cs="Arial"/>
          <w:b/>
          <w:bCs/>
          <w:sz w:val="40"/>
          <w:szCs w:val="40"/>
        </w:rPr>
        <w:t>Устав</w:t>
      </w:r>
      <w:r w:rsidR="00465B3A" w:rsidRPr="00465B3A">
        <w:rPr>
          <w:rFonts w:ascii="Arial" w:hAnsi="Arial" w:cs="Arial"/>
          <w:b/>
          <w:bCs/>
          <w:sz w:val="40"/>
          <w:szCs w:val="40"/>
        </w:rPr>
        <w:t>а</w:t>
      </w:r>
      <w:r w:rsidR="002E411E" w:rsidRPr="00465B3A">
        <w:rPr>
          <w:rFonts w:ascii="Arial" w:hAnsi="Arial" w:cs="Arial"/>
          <w:b/>
          <w:bCs/>
          <w:sz w:val="40"/>
          <w:szCs w:val="40"/>
        </w:rPr>
        <w:t xml:space="preserve"> Товарищества</w:t>
      </w:r>
    </w:p>
    <w:p w14:paraId="6702175F" w14:textId="77777777" w:rsidR="00465B3A" w:rsidRPr="00465B3A" w:rsidRDefault="00465B3A" w:rsidP="00465B3A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</w:p>
    <w:p w14:paraId="5BB7A9F0" w14:textId="2F78D3B2" w:rsidR="004B75A2" w:rsidRDefault="0095046A" w:rsidP="00E32245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>На пр</w:t>
      </w:r>
      <w:r w:rsidR="00970963">
        <w:rPr>
          <w:rFonts w:ascii="Arial" w:hAnsi="Arial" w:cs="Arial"/>
          <w:sz w:val="40"/>
          <w:szCs w:val="40"/>
        </w:rPr>
        <w:t>едыдущем</w:t>
      </w:r>
      <w:r w:rsidRPr="001C2AE6">
        <w:rPr>
          <w:rFonts w:ascii="Arial" w:hAnsi="Arial" w:cs="Arial"/>
          <w:sz w:val="40"/>
          <w:szCs w:val="40"/>
        </w:rPr>
        <w:t xml:space="preserve"> </w:t>
      </w:r>
      <w:r w:rsidR="00E32245">
        <w:rPr>
          <w:rFonts w:ascii="Arial" w:hAnsi="Arial" w:cs="Arial"/>
          <w:sz w:val="40"/>
          <w:szCs w:val="40"/>
        </w:rPr>
        <w:t xml:space="preserve">Общем </w:t>
      </w:r>
      <w:r w:rsidRPr="001C2AE6">
        <w:rPr>
          <w:rFonts w:ascii="Arial" w:hAnsi="Arial" w:cs="Arial"/>
          <w:sz w:val="40"/>
          <w:szCs w:val="40"/>
        </w:rPr>
        <w:t xml:space="preserve">собрании </w:t>
      </w:r>
      <w:r w:rsidR="00970963">
        <w:rPr>
          <w:rFonts w:ascii="Arial" w:hAnsi="Arial" w:cs="Arial"/>
          <w:sz w:val="40"/>
          <w:szCs w:val="40"/>
        </w:rPr>
        <w:t>членами СНТ</w:t>
      </w:r>
      <w:r w:rsidR="00E32245">
        <w:rPr>
          <w:rFonts w:ascii="Arial" w:hAnsi="Arial" w:cs="Arial"/>
          <w:sz w:val="40"/>
          <w:szCs w:val="40"/>
        </w:rPr>
        <w:t xml:space="preserve"> </w:t>
      </w:r>
      <w:r w:rsidRPr="001C2AE6">
        <w:rPr>
          <w:rFonts w:ascii="Arial" w:hAnsi="Arial" w:cs="Arial"/>
          <w:sz w:val="40"/>
          <w:szCs w:val="40"/>
        </w:rPr>
        <w:t xml:space="preserve">было принято решение о </w:t>
      </w:r>
      <w:r w:rsidR="00E32245">
        <w:rPr>
          <w:rFonts w:ascii="Arial" w:hAnsi="Arial" w:cs="Arial"/>
          <w:sz w:val="40"/>
          <w:szCs w:val="40"/>
        </w:rPr>
        <w:t>принятии</w:t>
      </w:r>
      <w:r w:rsidRPr="001C2AE6">
        <w:rPr>
          <w:rFonts w:ascii="Arial" w:hAnsi="Arial" w:cs="Arial"/>
          <w:sz w:val="40"/>
          <w:szCs w:val="40"/>
        </w:rPr>
        <w:t xml:space="preserve"> новой редакции нашего Устава. Но регистрация нового юридического адреса</w:t>
      </w:r>
      <w:r w:rsidR="00E32245">
        <w:rPr>
          <w:rFonts w:ascii="Arial" w:hAnsi="Arial" w:cs="Arial"/>
          <w:sz w:val="40"/>
          <w:szCs w:val="40"/>
        </w:rPr>
        <w:t xml:space="preserve"> СНГ</w:t>
      </w:r>
      <w:r w:rsidRPr="001C2AE6">
        <w:rPr>
          <w:rFonts w:ascii="Arial" w:hAnsi="Arial" w:cs="Arial"/>
          <w:sz w:val="40"/>
          <w:szCs w:val="40"/>
        </w:rPr>
        <w:t xml:space="preserve"> затянулась с июня 2019 г. по февраль </w:t>
      </w:r>
      <w:r w:rsidR="00BF2396" w:rsidRPr="001C2AE6">
        <w:rPr>
          <w:rFonts w:ascii="Arial" w:hAnsi="Arial" w:cs="Arial"/>
          <w:sz w:val="40"/>
          <w:szCs w:val="40"/>
        </w:rPr>
        <w:t>20</w:t>
      </w:r>
      <w:r w:rsidRPr="001C2AE6">
        <w:rPr>
          <w:rFonts w:ascii="Arial" w:hAnsi="Arial" w:cs="Arial"/>
          <w:sz w:val="40"/>
          <w:szCs w:val="40"/>
        </w:rPr>
        <w:t>20</w:t>
      </w:r>
      <w:r w:rsidR="00BF2396" w:rsidRPr="001C2AE6">
        <w:rPr>
          <w:rFonts w:ascii="Arial" w:hAnsi="Arial" w:cs="Arial"/>
          <w:sz w:val="40"/>
          <w:szCs w:val="40"/>
        </w:rPr>
        <w:t xml:space="preserve"> г. </w:t>
      </w:r>
      <w:r w:rsidR="00E32245">
        <w:rPr>
          <w:rFonts w:ascii="Arial" w:hAnsi="Arial" w:cs="Arial"/>
          <w:sz w:val="40"/>
          <w:szCs w:val="40"/>
        </w:rPr>
        <w:t xml:space="preserve">Далее, в </w:t>
      </w:r>
      <w:r w:rsidR="00BF2396" w:rsidRPr="001C2AE6">
        <w:rPr>
          <w:rFonts w:ascii="Arial" w:hAnsi="Arial" w:cs="Arial"/>
          <w:sz w:val="40"/>
          <w:szCs w:val="40"/>
        </w:rPr>
        <w:t>марте</w:t>
      </w:r>
      <w:r w:rsidR="00E32245">
        <w:rPr>
          <w:rFonts w:ascii="Arial" w:hAnsi="Arial" w:cs="Arial"/>
          <w:sz w:val="40"/>
          <w:szCs w:val="40"/>
        </w:rPr>
        <w:t>,</w:t>
      </w:r>
      <w:r w:rsidR="00BF2396" w:rsidRPr="001C2AE6">
        <w:rPr>
          <w:rFonts w:ascii="Arial" w:hAnsi="Arial" w:cs="Arial"/>
          <w:sz w:val="40"/>
          <w:szCs w:val="40"/>
        </w:rPr>
        <w:t xml:space="preserve"> </w:t>
      </w:r>
      <w:r w:rsidR="00E32245">
        <w:rPr>
          <w:rFonts w:ascii="Arial" w:hAnsi="Arial" w:cs="Arial"/>
          <w:sz w:val="40"/>
          <w:szCs w:val="40"/>
        </w:rPr>
        <w:t xml:space="preserve">из за пандемии </w:t>
      </w:r>
      <w:r w:rsidR="00E32245">
        <w:rPr>
          <w:rFonts w:ascii="Arial" w:hAnsi="Arial" w:cs="Arial"/>
          <w:sz w:val="40"/>
          <w:szCs w:val="40"/>
          <w:lang w:val="en-US"/>
        </w:rPr>
        <w:t>COVID</w:t>
      </w:r>
      <w:r w:rsidR="00E32245" w:rsidRPr="00E32245">
        <w:rPr>
          <w:rFonts w:ascii="Arial" w:hAnsi="Arial" w:cs="Arial"/>
          <w:sz w:val="40"/>
          <w:szCs w:val="40"/>
        </w:rPr>
        <w:t xml:space="preserve">-19 </w:t>
      </w:r>
      <w:r w:rsidR="00BF2396" w:rsidRPr="001C2AE6">
        <w:rPr>
          <w:rFonts w:ascii="Arial" w:hAnsi="Arial" w:cs="Arial"/>
          <w:sz w:val="40"/>
          <w:szCs w:val="40"/>
        </w:rPr>
        <w:lastRenderedPageBreak/>
        <w:t>перестали работать все регистрирующие органы, в том числе ИФНС</w:t>
      </w:r>
      <w:r w:rsidR="00E32245">
        <w:rPr>
          <w:rFonts w:ascii="Arial" w:hAnsi="Arial" w:cs="Arial"/>
          <w:sz w:val="40"/>
          <w:szCs w:val="40"/>
        </w:rPr>
        <w:t>. В сложившихся объективных обстоятельствах</w:t>
      </w:r>
      <w:r w:rsidR="00BF2396" w:rsidRPr="001C2AE6">
        <w:rPr>
          <w:rFonts w:ascii="Arial" w:hAnsi="Arial" w:cs="Arial"/>
          <w:sz w:val="40"/>
          <w:szCs w:val="40"/>
        </w:rPr>
        <w:t xml:space="preserve"> Устав </w:t>
      </w:r>
      <w:r w:rsidR="00E32245">
        <w:rPr>
          <w:rFonts w:ascii="Arial" w:hAnsi="Arial" w:cs="Arial"/>
          <w:sz w:val="40"/>
          <w:szCs w:val="40"/>
        </w:rPr>
        <w:t xml:space="preserve">СНТ «Энтузиаст» </w:t>
      </w:r>
      <w:r w:rsidR="00BF2396" w:rsidRPr="001C2AE6">
        <w:rPr>
          <w:rFonts w:ascii="Arial" w:hAnsi="Arial" w:cs="Arial"/>
          <w:sz w:val="40"/>
          <w:szCs w:val="40"/>
        </w:rPr>
        <w:t>не был зарегистрирован</w:t>
      </w:r>
      <w:r w:rsidR="0028073A" w:rsidRPr="001C2AE6">
        <w:rPr>
          <w:rFonts w:ascii="Arial" w:hAnsi="Arial" w:cs="Arial"/>
          <w:sz w:val="40"/>
          <w:szCs w:val="40"/>
        </w:rPr>
        <w:t>.</w:t>
      </w:r>
      <w:r w:rsidR="004B75A2">
        <w:rPr>
          <w:rFonts w:ascii="Arial" w:hAnsi="Arial" w:cs="Arial"/>
          <w:sz w:val="40"/>
          <w:szCs w:val="40"/>
        </w:rPr>
        <w:t xml:space="preserve"> </w:t>
      </w:r>
      <w:r w:rsidR="00E32245">
        <w:rPr>
          <w:rFonts w:ascii="Arial" w:hAnsi="Arial" w:cs="Arial"/>
          <w:sz w:val="40"/>
          <w:szCs w:val="40"/>
        </w:rPr>
        <w:t>Ещё раз повторю: без перерегистрации юр</w:t>
      </w:r>
      <w:r w:rsidR="004B75A2">
        <w:rPr>
          <w:rFonts w:ascii="Arial" w:hAnsi="Arial" w:cs="Arial"/>
          <w:sz w:val="40"/>
          <w:szCs w:val="40"/>
        </w:rPr>
        <w:t xml:space="preserve">идического </w:t>
      </w:r>
      <w:r w:rsidR="00E32245">
        <w:rPr>
          <w:rFonts w:ascii="Arial" w:hAnsi="Arial" w:cs="Arial"/>
          <w:sz w:val="40"/>
          <w:szCs w:val="40"/>
        </w:rPr>
        <w:t>адреса мы были бы лишены всех привычных жизненных благ: от пользования общей дорогой и электроснабжения до вывоза мусора и газоснабжения.</w:t>
      </w:r>
      <w:r w:rsidR="004B75A2">
        <w:rPr>
          <w:rFonts w:ascii="Arial" w:hAnsi="Arial" w:cs="Arial"/>
          <w:sz w:val="40"/>
          <w:szCs w:val="40"/>
        </w:rPr>
        <w:t xml:space="preserve"> </w:t>
      </w:r>
    </w:p>
    <w:p w14:paraId="638127C6" w14:textId="7A16E763" w:rsidR="006F12BD" w:rsidRPr="001C2AE6" w:rsidRDefault="00E32245" w:rsidP="00E32245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Гарантирую, что в случае подтверждения полномочий действующего Председателя СНТ</w:t>
      </w:r>
      <w:r w:rsidR="004B75A2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р</w:t>
      </w:r>
      <w:r w:rsidR="00BF2396" w:rsidRPr="001C2AE6">
        <w:rPr>
          <w:rFonts w:ascii="Arial" w:hAnsi="Arial" w:cs="Arial"/>
          <w:sz w:val="40"/>
          <w:szCs w:val="40"/>
        </w:rPr>
        <w:t xml:space="preserve">егистрация </w:t>
      </w:r>
      <w:r w:rsidR="00C731A7" w:rsidRPr="001C2AE6">
        <w:rPr>
          <w:rFonts w:ascii="Arial" w:hAnsi="Arial" w:cs="Arial"/>
          <w:sz w:val="40"/>
          <w:szCs w:val="40"/>
        </w:rPr>
        <w:t xml:space="preserve">Устава </w:t>
      </w:r>
      <w:r w:rsidR="00BF2396" w:rsidRPr="001C2AE6">
        <w:rPr>
          <w:rFonts w:ascii="Arial" w:hAnsi="Arial" w:cs="Arial"/>
          <w:sz w:val="40"/>
          <w:szCs w:val="40"/>
        </w:rPr>
        <w:t xml:space="preserve">будет проведена в </w:t>
      </w:r>
      <w:r>
        <w:rPr>
          <w:rFonts w:ascii="Arial" w:hAnsi="Arial" w:cs="Arial"/>
          <w:sz w:val="40"/>
          <w:szCs w:val="40"/>
        </w:rPr>
        <w:t>текущем</w:t>
      </w:r>
      <w:r w:rsidR="00C731A7" w:rsidRPr="001C2AE6">
        <w:rPr>
          <w:rFonts w:ascii="Arial" w:hAnsi="Arial" w:cs="Arial"/>
          <w:sz w:val="40"/>
          <w:szCs w:val="40"/>
        </w:rPr>
        <w:t xml:space="preserve"> году</w:t>
      </w:r>
      <w:r w:rsidR="00BF2396" w:rsidRPr="001C2AE6">
        <w:rPr>
          <w:rFonts w:ascii="Arial" w:hAnsi="Arial" w:cs="Arial"/>
          <w:sz w:val="40"/>
          <w:szCs w:val="40"/>
        </w:rPr>
        <w:t>.</w:t>
      </w:r>
    </w:p>
    <w:p w14:paraId="4FA7153D" w14:textId="77777777" w:rsidR="00E32245" w:rsidRDefault="00E32245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p w14:paraId="5C67E8EB" w14:textId="5D5D37C9" w:rsidR="002E411E" w:rsidRDefault="005717E0" w:rsidP="00E32245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  <w:r w:rsidRPr="00E32245">
        <w:rPr>
          <w:rFonts w:ascii="Arial" w:hAnsi="Arial" w:cs="Arial"/>
          <w:b/>
          <w:bCs/>
          <w:sz w:val="40"/>
          <w:szCs w:val="40"/>
        </w:rPr>
        <w:t>12.</w:t>
      </w:r>
      <w:r w:rsidR="00C248A9" w:rsidRPr="00E32245">
        <w:rPr>
          <w:rFonts w:ascii="Arial" w:hAnsi="Arial" w:cs="Arial"/>
          <w:b/>
          <w:bCs/>
          <w:sz w:val="40"/>
          <w:szCs w:val="40"/>
        </w:rPr>
        <w:t xml:space="preserve"> </w:t>
      </w:r>
      <w:r w:rsidR="00E32245" w:rsidRPr="00E32245">
        <w:rPr>
          <w:rFonts w:ascii="Arial" w:hAnsi="Arial" w:cs="Arial"/>
          <w:b/>
          <w:bCs/>
          <w:sz w:val="40"/>
          <w:szCs w:val="40"/>
        </w:rPr>
        <w:t>По вопросу И</w:t>
      </w:r>
      <w:r w:rsidR="00A56FAD" w:rsidRPr="00E32245">
        <w:rPr>
          <w:rFonts w:ascii="Arial" w:hAnsi="Arial" w:cs="Arial"/>
          <w:b/>
          <w:bCs/>
          <w:sz w:val="40"/>
          <w:szCs w:val="40"/>
        </w:rPr>
        <w:t>нтернет</w:t>
      </w:r>
      <w:r w:rsidR="00E32245" w:rsidRPr="00E32245">
        <w:rPr>
          <w:rFonts w:ascii="Arial" w:hAnsi="Arial" w:cs="Arial"/>
          <w:b/>
          <w:bCs/>
          <w:sz w:val="40"/>
          <w:szCs w:val="40"/>
        </w:rPr>
        <w:t>а</w:t>
      </w:r>
    </w:p>
    <w:p w14:paraId="5C3214C0" w14:textId="77777777" w:rsidR="00E32245" w:rsidRPr="00E32245" w:rsidRDefault="00E32245" w:rsidP="00E32245">
      <w:pPr>
        <w:pStyle w:val="ab"/>
        <w:jc w:val="center"/>
        <w:rPr>
          <w:rFonts w:ascii="Arial" w:hAnsi="Arial" w:cs="Arial"/>
          <w:b/>
          <w:bCs/>
          <w:sz w:val="40"/>
          <w:szCs w:val="40"/>
        </w:rPr>
      </w:pPr>
    </w:p>
    <w:p w14:paraId="681E81CA" w14:textId="495E100E" w:rsidR="000E02A7" w:rsidRDefault="00A56FAD" w:rsidP="00E32245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  <w:r w:rsidRPr="001C2AE6">
        <w:rPr>
          <w:rFonts w:ascii="Arial" w:hAnsi="Arial" w:cs="Arial"/>
          <w:sz w:val="40"/>
          <w:szCs w:val="40"/>
        </w:rPr>
        <w:t xml:space="preserve">Выполняя пожелания </w:t>
      </w:r>
      <w:r w:rsidR="00E32245">
        <w:rPr>
          <w:rFonts w:ascii="Arial" w:hAnsi="Arial" w:cs="Arial"/>
          <w:sz w:val="40"/>
          <w:szCs w:val="40"/>
        </w:rPr>
        <w:t>значительной части членов нашего</w:t>
      </w:r>
      <w:r w:rsidR="000E02A7">
        <w:rPr>
          <w:rFonts w:ascii="Arial" w:hAnsi="Arial" w:cs="Arial"/>
          <w:sz w:val="40"/>
          <w:szCs w:val="40"/>
        </w:rPr>
        <w:t xml:space="preserve"> </w:t>
      </w:r>
      <w:r w:rsidR="00E32245">
        <w:rPr>
          <w:rFonts w:ascii="Arial" w:hAnsi="Arial" w:cs="Arial"/>
          <w:sz w:val="40"/>
          <w:szCs w:val="40"/>
        </w:rPr>
        <w:t>СНТ</w:t>
      </w:r>
      <w:r w:rsidR="004B75A2">
        <w:rPr>
          <w:rFonts w:ascii="Arial" w:hAnsi="Arial" w:cs="Arial"/>
          <w:sz w:val="40"/>
          <w:szCs w:val="40"/>
        </w:rPr>
        <w:t>,</w:t>
      </w:r>
      <w:r w:rsidR="00E32245">
        <w:rPr>
          <w:rFonts w:ascii="Arial" w:hAnsi="Arial" w:cs="Arial"/>
          <w:sz w:val="40"/>
          <w:szCs w:val="40"/>
        </w:rPr>
        <w:t xml:space="preserve"> был</w:t>
      </w:r>
      <w:r w:rsidR="000E02A7">
        <w:rPr>
          <w:rFonts w:ascii="Arial" w:hAnsi="Arial" w:cs="Arial"/>
          <w:sz w:val="40"/>
          <w:szCs w:val="40"/>
        </w:rPr>
        <w:t xml:space="preserve">о организовано </w:t>
      </w:r>
      <w:r w:rsidR="00E32245">
        <w:rPr>
          <w:rFonts w:ascii="Arial" w:hAnsi="Arial" w:cs="Arial"/>
          <w:sz w:val="40"/>
          <w:szCs w:val="40"/>
        </w:rPr>
        <w:t>проведен</w:t>
      </w:r>
      <w:r w:rsidR="000E02A7">
        <w:rPr>
          <w:rFonts w:ascii="Arial" w:hAnsi="Arial" w:cs="Arial"/>
          <w:sz w:val="40"/>
          <w:szCs w:val="40"/>
        </w:rPr>
        <w:t>ие</w:t>
      </w:r>
      <w:r w:rsidR="00E32245">
        <w:rPr>
          <w:rFonts w:ascii="Arial" w:hAnsi="Arial" w:cs="Arial"/>
          <w:sz w:val="40"/>
          <w:szCs w:val="40"/>
        </w:rPr>
        <w:t xml:space="preserve"> высокоскоростно</w:t>
      </w:r>
      <w:r w:rsidR="000E02A7">
        <w:rPr>
          <w:rFonts w:ascii="Arial" w:hAnsi="Arial" w:cs="Arial"/>
          <w:sz w:val="40"/>
          <w:szCs w:val="40"/>
        </w:rPr>
        <w:t>го</w:t>
      </w:r>
      <w:r w:rsidR="00E32245">
        <w:rPr>
          <w:rFonts w:ascii="Arial" w:hAnsi="Arial" w:cs="Arial"/>
          <w:sz w:val="40"/>
          <w:szCs w:val="40"/>
        </w:rPr>
        <w:t xml:space="preserve"> оптико-волоконн</w:t>
      </w:r>
      <w:r w:rsidR="000E02A7">
        <w:rPr>
          <w:rFonts w:ascii="Arial" w:hAnsi="Arial" w:cs="Arial"/>
          <w:sz w:val="40"/>
          <w:szCs w:val="40"/>
        </w:rPr>
        <w:t>ого</w:t>
      </w:r>
      <w:r w:rsidR="00E32245">
        <w:rPr>
          <w:rFonts w:ascii="Arial" w:hAnsi="Arial" w:cs="Arial"/>
          <w:sz w:val="40"/>
          <w:szCs w:val="40"/>
        </w:rPr>
        <w:t xml:space="preserve"> Интернет</w:t>
      </w:r>
      <w:r w:rsidR="000E02A7">
        <w:rPr>
          <w:rFonts w:ascii="Arial" w:hAnsi="Arial" w:cs="Arial"/>
          <w:sz w:val="40"/>
          <w:szCs w:val="40"/>
        </w:rPr>
        <w:t>а</w:t>
      </w:r>
      <w:r w:rsidR="00E32245">
        <w:rPr>
          <w:rFonts w:ascii="Arial" w:hAnsi="Arial" w:cs="Arial"/>
          <w:sz w:val="40"/>
          <w:szCs w:val="40"/>
        </w:rPr>
        <w:t xml:space="preserve">. </w:t>
      </w:r>
      <w:r w:rsidR="000E02A7">
        <w:rPr>
          <w:rFonts w:ascii="Arial" w:hAnsi="Arial" w:cs="Arial"/>
          <w:sz w:val="40"/>
          <w:szCs w:val="40"/>
        </w:rPr>
        <w:t>Его обслуживает</w:t>
      </w:r>
      <w:r w:rsidRPr="001C2AE6">
        <w:rPr>
          <w:rFonts w:ascii="Arial" w:hAnsi="Arial" w:cs="Arial"/>
          <w:sz w:val="40"/>
          <w:szCs w:val="40"/>
        </w:rPr>
        <w:t xml:space="preserve"> компания </w:t>
      </w:r>
      <w:r w:rsidR="004B75A2">
        <w:rPr>
          <w:rFonts w:ascii="Arial" w:hAnsi="Arial" w:cs="Arial"/>
          <w:sz w:val="40"/>
          <w:szCs w:val="40"/>
        </w:rPr>
        <w:t>«</w:t>
      </w:r>
      <w:proofErr w:type="spellStart"/>
      <w:r w:rsidR="00643CC3" w:rsidRPr="001C2AE6">
        <w:rPr>
          <w:rFonts w:ascii="Arial" w:hAnsi="Arial" w:cs="Arial"/>
          <w:sz w:val="40"/>
          <w:szCs w:val="40"/>
        </w:rPr>
        <w:t>Мослайн</w:t>
      </w:r>
      <w:proofErr w:type="spellEnd"/>
      <w:r w:rsidR="004B75A2">
        <w:rPr>
          <w:rFonts w:ascii="Arial" w:hAnsi="Arial" w:cs="Arial"/>
          <w:sz w:val="40"/>
          <w:szCs w:val="40"/>
        </w:rPr>
        <w:t>»</w:t>
      </w:r>
      <w:r w:rsidR="000E02A7">
        <w:rPr>
          <w:rFonts w:ascii="Arial" w:hAnsi="Arial" w:cs="Arial"/>
          <w:sz w:val="40"/>
          <w:szCs w:val="40"/>
        </w:rPr>
        <w:t xml:space="preserve">. </w:t>
      </w:r>
      <w:r w:rsidR="004B75A2">
        <w:rPr>
          <w:rFonts w:ascii="Arial" w:hAnsi="Arial" w:cs="Arial"/>
          <w:sz w:val="40"/>
          <w:szCs w:val="40"/>
        </w:rPr>
        <w:t>Р</w:t>
      </w:r>
      <w:r w:rsidR="000E02A7">
        <w:rPr>
          <w:rFonts w:ascii="Arial" w:hAnsi="Arial" w:cs="Arial"/>
          <w:sz w:val="40"/>
          <w:szCs w:val="40"/>
        </w:rPr>
        <w:t xml:space="preserve">абота </w:t>
      </w:r>
      <w:r w:rsidR="004B75A2">
        <w:rPr>
          <w:rFonts w:ascii="Arial" w:hAnsi="Arial" w:cs="Arial"/>
          <w:sz w:val="40"/>
          <w:szCs w:val="40"/>
        </w:rPr>
        <w:t xml:space="preserve">этой компании </w:t>
      </w:r>
      <w:r w:rsidR="000E02A7">
        <w:rPr>
          <w:rFonts w:ascii="Arial" w:hAnsi="Arial" w:cs="Arial"/>
          <w:sz w:val="40"/>
          <w:szCs w:val="40"/>
        </w:rPr>
        <w:t xml:space="preserve">не вызывает критики со стороны пользователей, а </w:t>
      </w:r>
      <w:r w:rsidR="004B75A2">
        <w:rPr>
          <w:rFonts w:ascii="Arial" w:hAnsi="Arial" w:cs="Arial"/>
          <w:sz w:val="40"/>
          <w:szCs w:val="40"/>
        </w:rPr>
        <w:t xml:space="preserve">её </w:t>
      </w:r>
      <w:r w:rsidR="000E02A7">
        <w:rPr>
          <w:rFonts w:ascii="Arial" w:hAnsi="Arial" w:cs="Arial"/>
          <w:sz w:val="40"/>
          <w:szCs w:val="40"/>
        </w:rPr>
        <w:t xml:space="preserve">тарифы на подключение и трафик являются вполне разумными. </w:t>
      </w:r>
    </w:p>
    <w:p w14:paraId="6A01C965" w14:textId="77777777" w:rsidR="000E02A7" w:rsidRDefault="000E02A7" w:rsidP="00E32245">
      <w:pPr>
        <w:pStyle w:val="ab"/>
        <w:ind w:firstLine="708"/>
        <w:jc w:val="both"/>
        <w:rPr>
          <w:rFonts w:ascii="Arial" w:hAnsi="Arial" w:cs="Arial"/>
          <w:sz w:val="40"/>
          <w:szCs w:val="40"/>
        </w:rPr>
      </w:pPr>
    </w:p>
    <w:p w14:paraId="6F4431E0" w14:textId="2642B19C" w:rsidR="005B3079" w:rsidRDefault="000E02A7" w:rsidP="001C2AE6">
      <w:pPr>
        <w:pStyle w:val="ab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 xml:space="preserve">В заключении своего отчета я хочу сказать следующее. </w:t>
      </w:r>
    </w:p>
    <w:p w14:paraId="67A475C0" w14:textId="6D4CD6EE" w:rsidR="000E02A7" w:rsidRDefault="000E02A7" w:rsidP="001C2AE6">
      <w:pPr>
        <w:pStyle w:val="ab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>За последнее время мы с вами пережили на самые лучшие времена. Частично, это было связано с массовым распространением очень неприятной болезни и</w:t>
      </w:r>
      <w:r w:rsidR="004B75A2">
        <w:rPr>
          <w:rFonts w:ascii="Arial" w:hAnsi="Arial" w:cs="Arial"/>
          <w:sz w:val="40"/>
          <w:szCs w:val="40"/>
        </w:rPr>
        <w:t>,</w:t>
      </w:r>
      <w:r>
        <w:rPr>
          <w:rFonts w:ascii="Arial" w:hAnsi="Arial" w:cs="Arial"/>
          <w:sz w:val="40"/>
          <w:szCs w:val="40"/>
        </w:rPr>
        <w:t xml:space="preserve"> </w:t>
      </w:r>
      <w:r w:rsidR="004B75A2">
        <w:rPr>
          <w:rFonts w:ascii="Arial" w:hAnsi="Arial" w:cs="Arial"/>
          <w:sz w:val="40"/>
          <w:szCs w:val="40"/>
        </w:rPr>
        <w:t xml:space="preserve">сопутствующей ей, </w:t>
      </w:r>
      <w:r>
        <w:rPr>
          <w:rFonts w:ascii="Arial" w:hAnsi="Arial" w:cs="Arial"/>
          <w:sz w:val="40"/>
          <w:szCs w:val="40"/>
        </w:rPr>
        <w:t>гнетущим психологическим фоно</w:t>
      </w:r>
      <w:r w:rsidR="004B75A2">
        <w:rPr>
          <w:rFonts w:ascii="Arial" w:hAnsi="Arial" w:cs="Arial"/>
          <w:sz w:val="40"/>
          <w:szCs w:val="40"/>
        </w:rPr>
        <w:t>м.</w:t>
      </w:r>
    </w:p>
    <w:p w14:paraId="517A4515" w14:textId="697C1DD9" w:rsidR="000E02A7" w:rsidRDefault="000E02A7" w:rsidP="001C2AE6">
      <w:pPr>
        <w:pStyle w:val="ab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  <w:t xml:space="preserve">Но и внутри нашего, как я считаю, здорового и разумного коллектива, то и время возникали какие-то </w:t>
      </w:r>
      <w:r>
        <w:rPr>
          <w:rFonts w:ascii="Arial" w:hAnsi="Arial" w:cs="Arial"/>
          <w:sz w:val="40"/>
          <w:szCs w:val="40"/>
        </w:rPr>
        <w:lastRenderedPageBreak/>
        <w:t xml:space="preserve">никому не нужные, искусственно раздуваемые страсти. Я не хочу здесь и сейчас развивать эту тему, называть чьи-то конкретные имена и вспоминать их неблаговидные поступки. </w:t>
      </w:r>
    </w:p>
    <w:p w14:paraId="599204F7" w14:textId="77777777" w:rsidR="004B75A2" w:rsidRDefault="004B75A2" w:rsidP="001C2AE6">
      <w:pPr>
        <w:pStyle w:val="ab"/>
        <w:jc w:val="both"/>
        <w:rPr>
          <w:rFonts w:ascii="Arial" w:hAnsi="Arial" w:cs="Arial"/>
          <w:sz w:val="40"/>
          <w:szCs w:val="40"/>
        </w:rPr>
      </w:pPr>
    </w:p>
    <w:sectPr w:rsidR="004B75A2" w:rsidSect="00DB73DA">
      <w:headerReference w:type="default" r:id="rId8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5BCCD" w14:textId="77777777" w:rsidR="00A81281" w:rsidRDefault="00A81281" w:rsidP="002529C9">
      <w:pPr>
        <w:spacing w:after="0" w:line="240" w:lineRule="auto"/>
      </w:pPr>
      <w:r>
        <w:separator/>
      </w:r>
    </w:p>
  </w:endnote>
  <w:endnote w:type="continuationSeparator" w:id="0">
    <w:p w14:paraId="7DF70AFA" w14:textId="77777777" w:rsidR="00A81281" w:rsidRDefault="00A81281" w:rsidP="0025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60E2" w14:textId="77777777" w:rsidR="00A81281" w:rsidRDefault="00A81281" w:rsidP="002529C9">
      <w:pPr>
        <w:spacing w:after="0" w:line="240" w:lineRule="auto"/>
      </w:pPr>
      <w:r>
        <w:separator/>
      </w:r>
    </w:p>
  </w:footnote>
  <w:footnote w:type="continuationSeparator" w:id="0">
    <w:p w14:paraId="158030B5" w14:textId="77777777" w:rsidR="00A81281" w:rsidRDefault="00A81281" w:rsidP="0025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5457008"/>
      <w:docPartObj>
        <w:docPartGallery w:val="Page Numbers (Top of Page)"/>
        <w:docPartUnique/>
      </w:docPartObj>
    </w:sdtPr>
    <w:sdtEndPr/>
    <w:sdtContent>
      <w:p w14:paraId="0CFA8C83" w14:textId="5F2FD9FA" w:rsidR="00970963" w:rsidRDefault="0097096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55A">
          <w:rPr>
            <w:noProof/>
          </w:rPr>
          <w:t>10</w:t>
        </w:r>
        <w:r>
          <w:fldChar w:fldCharType="end"/>
        </w:r>
      </w:p>
    </w:sdtContent>
  </w:sdt>
  <w:p w14:paraId="471C2521" w14:textId="77777777" w:rsidR="00970963" w:rsidRDefault="0097096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05F2"/>
    <w:multiLevelType w:val="multilevel"/>
    <w:tmpl w:val="8CAAFE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8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6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6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6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6" w:hanging="2880"/>
      </w:pPr>
      <w:rPr>
        <w:rFonts w:hint="default"/>
      </w:rPr>
    </w:lvl>
  </w:abstractNum>
  <w:abstractNum w:abstractNumId="1">
    <w:nsid w:val="169C0207"/>
    <w:multiLevelType w:val="multilevel"/>
    <w:tmpl w:val="D8B2DA54"/>
    <w:lvl w:ilvl="0">
      <w:start w:val="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32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5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38" w:hanging="28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91" w:hanging="32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44" w:hanging="3600"/>
      </w:pPr>
      <w:rPr>
        <w:rFonts w:hint="default"/>
      </w:rPr>
    </w:lvl>
  </w:abstractNum>
  <w:abstractNum w:abstractNumId="2">
    <w:nsid w:val="2C93487D"/>
    <w:multiLevelType w:val="hybridMultilevel"/>
    <w:tmpl w:val="0B7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50C6F"/>
    <w:multiLevelType w:val="hybridMultilevel"/>
    <w:tmpl w:val="B9EC32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A6919CC"/>
    <w:multiLevelType w:val="multilevel"/>
    <w:tmpl w:val="B94C3534"/>
    <w:lvl w:ilvl="0">
      <w:start w:val="1"/>
      <w:numFmt w:val="decimal"/>
      <w:lvlText w:val="%1."/>
      <w:lvlJc w:val="left"/>
      <w:pPr>
        <w:ind w:left="143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28" w:hanging="216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8" w:hanging="25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48" w:hanging="28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08" w:hanging="32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68" w:hanging="3600"/>
      </w:pPr>
      <w:rPr>
        <w:rFonts w:hint="default"/>
      </w:rPr>
    </w:lvl>
  </w:abstractNum>
  <w:abstractNum w:abstractNumId="5">
    <w:nsid w:val="3A7901CB"/>
    <w:multiLevelType w:val="multilevel"/>
    <w:tmpl w:val="0B9A72B0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6">
    <w:nsid w:val="3DAB7F73"/>
    <w:multiLevelType w:val="hybridMultilevel"/>
    <w:tmpl w:val="15584A80"/>
    <w:lvl w:ilvl="0" w:tplc="F11A0200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0173886"/>
    <w:multiLevelType w:val="multilevel"/>
    <w:tmpl w:val="341C6396"/>
    <w:lvl w:ilvl="0">
      <w:start w:val="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8">
    <w:nsid w:val="52374172"/>
    <w:multiLevelType w:val="hybridMultilevel"/>
    <w:tmpl w:val="3FD06310"/>
    <w:lvl w:ilvl="0" w:tplc="FD7AFC1A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0A60111"/>
    <w:multiLevelType w:val="hybridMultilevel"/>
    <w:tmpl w:val="12B4FD0C"/>
    <w:lvl w:ilvl="0" w:tplc="E660ADF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6D24CC7"/>
    <w:multiLevelType w:val="multilevel"/>
    <w:tmpl w:val="96F234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5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87A"/>
    <w:rsid w:val="0001217B"/>
    <w:rsid w:val="00027CC8"/>
    <w:rsid w:val="000779D0"/>
    <w:rsid w:val="000C5F1E"/>
    <w:rsid w:val="000E02A7"/>
    <w:rsid w:val="001122CE"/>
    <w:rsid w:val="00124C32"/>
    <w:rsid w:val="001B377E"/>
    <w:rsid w:val="001B484A"/>
    <w:rsid w:val="001C2AE6"/>
    <w:rsid w:val="001D477C"/>
    <w:rsid w:val="001E7DB6"/>
    <w:rsid w:val="00202682"/>
    <w:rsid w:val="0023454D"/>
    <w:rsid w:val="002529C9"/>
    <w:rsid w:val="002625AD"/>
    <w:rsid w:val="0028073A"/>
    <w:rsid w:val="002E09DA"/>
    <w:rsid w:val="002E411E"/>
    <w:rsid w:val="002E6BDA"/>
    <w:rsid w:val="002F089B"/>
    <w:rsid w:val="00310630"/>
    <w:rsid w:val="00313C96"/>
    <w:rsid w:val="00332A5E"/>
    <w:rsid w:val="003352A1"/>
    <w:rsid w:val="00345C23"/>
    <w:rsid w:val="00350A39"/>
    <w:rsid w:val="00360838"/>
    <w:rsid w:val="003B2AEC"/>
    <w:rsid w:val="003B387A"/>
    <w:rsid w:val="003C1CEF"/>
    <w:rsid w:val="003F78DA"/>
    <w:rsid w:val="004101A2"/>
    <w:rsid w:val="004144AF"/>
    <w:rsid w:val="00415061"/>
    <w:rsid w:val="00420854"/>
    <w:rsid w:val="004401FC"/>
    <w:rsid w:val="004631B3"/>
    <w:rsid w:val="00465B3A"/>
    <w:rsid w:val="004A77BB"/>
    <w:rsid w:val="004B4F3A"/>
    <w:rsid w:val="004B75A2"/>
    <w:rsid w:val="0050185B"/>
    <w:rsid w:val="00505000"/>
    <w:rsid w:val="005544E4"/>
    <w:rsid w:val="005717E0"/>
    <w:rsid w:val="00580DD5"/>
    <w:rsid w:val="005A1E87"/>
    <w:rsid w:val="005B3079"/>
    <w:rsid w:val="005B4EB3"/>
    <w:rsid w:val="005C3A5C"/>
    <w:rsid w:val="005D74C6"/>
    <w:rsid w:val="00616955"/>
    <w:rsid w:val="00626815"/>
    <w:rsid w:val="00643CC3"/>
    <w:rsid w:val="006D3B96"/>
    <w:rsid w:val="006E257E"/>
    <w:rsid w:val="006F12BD"/>
    <w:rsid w:val="006F249D"/>
    <w:rsid w:val="00754B08"/>
    <w:rsid w:val="00764BF6"/>
    <w:rsid w:val="00770302"/>
    <w:rsid w:val="0077055A"/>
    <w:rsid w:val="00771C59"/>
    <w:rsid w:val="00772F3B"/>
    <w:rsid w:val="00776AE0"/>
    <w:rsid w:val="00790D1D"/>
    <w:rsid w:val="007D3AA0"/>
    <w:rsid w:val="00801F2F"/>
    <w:rsid w:val="0082196D"/>
    <w:rsid w:val="00832902"/>
    <w:rsid w:val="008343B6"/>
    <w:rsid w:val="00866631"/>
    <w:rsid w:val="00885BED"/>
    <w:rsid w:val="008A221B"/>
    <w:rsid w:val="008C6828"/>
    <w:rsid w:val="008D1165"/>
    <w:rsid w:val="008E1B95"/>
    <w:rsid w:val="0095046A"/>
    <w:rsid w:val="009574C3"/>
    <w:rsid w:val="00961D57"/>
    <w:rsid w:val="00962946"/>
    <w:rsid w:val="00970963"/>
    <w:rsid w:val="0099030D"/>
    <w:rsid w:val="009B6761"/>
    <w:rsid w:val="009D7259"/>
    <w:rsid w:val="009E198C"/>
    <w:rsid w:val="009E531C"/>
    <w:rsid w:val="00A07E31"/>
    <w:rsid w:val="00A11A5E"/>
    <w:rsid w:val="00A45865"/>
    <w:rsid w:val="00A56FAD"/>
    <w:rsid w:val="00A81281"/>
    <w:rsid w:val="00A849BE"/>
    <w:rsid w:val="00A9605B"/>
    <w:rsid w:val="00A97850"/>
    <w:rsid w:val="00A97A4D"/>
    <w:rsid w:val="00AB766C"/>
    <w:rsid w:val="00AC6F44"/>
    <w:rsid w:val="00AC7B8F"/>
    <w:rsid w:val="00AC7CBF"/>
    <w:rsid w:val="00AD43BA"/>
    <w:rsid w:val="00B057D7"/>
    <w:rsid w:val="00B3354C"/>
    <w:rsid w:val="00B51E3E"/>
    <w:rsid w:val="00B5546C"/>
    <w:rsid w:val="00B9561A"/>
    <w:rsid w:val="00B97B6E"/>
    <w:rsid w:val="00BA24C1"/>
    <w:rsid w:val="00BB109D"/>
    <w:rsid w:val="00BB4EA4"/>
    <w:rsid w:val="00BF2396"/>
    <w:rsid w:val="00C01CC0"/>
    <w:rsid w:val="00C248A9"/>
    <w:rsid w:val="00C36D53"/>
    <w:rsid w:val="00C41C4C"/>
    <w:rsid w:val="00C51B18"/>
    <w:rsid w:val="00C53090"/>
    <w:rsid w:val="00C731A7"/>
    <w:rsid w:val="00C84344"/>
    <w:rsid w:val="00C90A3D"/>
    <w:rsid w:val="00C953ED"/>
    <w:rsid w:val="00CA1F1A"/>
    <w:rsid w:val="00CF62E3"/>
    <w:rsid w:val="00D24912"/>
    <w:rsid w:val="00D50D68"/>
    <w:rsid w:val="00D6131B"/>
    <w:rsid w:val="00D82624"/>
    <w:rsid w:val="00D92D77"/>
    <w:rsid w:val="00DA2B7D"/>
    <w:rsid w:val="00DB5F74"/>
    <w:rsid w:val="00DB73DA"/>
    <w:rsid w:val="00DC636C"/>
    <w:rsid w:val="00DE3274"/>
    <w:rsid w:val="00E032C1"/>
    <w:rsid w:val="00E32245"/>
    <w:rsid w:val="00EA13B3"/>
    <w:rsid w:val="00EB36DF"/>
    <w:rsid w:val="00EC47B2"/>
    <w:rsid w:val="00EC6396"/>
    <w:rsid w:val="00EC6DE2"/>
    <w:rsid w:val="00F1285F"/>
    <w:rsid w:val="00F17764"/>
    <w:rsid w:val="00F212F3"/>
    <w:rsid w:val="00F30063"/>
    <w:rsid w:val="00F77807"/>
    <w:rsid w:val="00F8198D"/>
    <w:rsid w:val="00F86BD9"/>
    <w:rsid w:val="00F939AE"/>
    <w:rsid w:val="00FA1827"/>
    <w:rsid w:val="00FC60C4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75D84"/>
  <w15:chartTrackingRefBased/>
  <w15:docId w15:val="{9C395633-EAB3-4BCA-A704-17CD7BED7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98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3354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3354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3354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3354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3354C"/>
    <w:rPr>
      <w:b/>
      <w:bCs/>
      <w:sz w:val="20"/>
      <w:szCs w:val="20"/>
    </w:rPr>
  </w:style>
  <w:style w:type="paragraph" w:styleId="ab">
    <w:name w:val="No Spacing"/>
    <w:uiPriority w:val="1"/>
    <w:qFormat/>
    <w:rsid w:val="001C2AE6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25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529C9"/>
  </w:style>
  <w:style w:type="paragraph" w:styleId="ae">
    <w:name w:val="footer"/>
    <w:basedOn w:val="a"/>
    <w:link w:val="af"/>
    <w:uiPriority w:val="99"/>
    <w:unhideWhenUsed/>
    <w:rsid w:val="002529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5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CD3E-D0A6-4CFE-A2AA-28C7945A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8</cp:revision>
  <cp:lastPrinted>2020-07-19T07:48:00Z</cp:lastPrinted>
  <dcterms:created xsi:type="dcterms:W3CDTF">2020-07-07T08:37:00Z</dcterms:created>
  <dcterms:modified xsi:type="dcterms:W3CDTF">2020-07-19T08:00:00Z</dcterms:modified>
</cp:coreProperties>
</file>